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BB" w:rsidRPr="00DD4720" w:rsidRDefault="003F04BB" w:rsidP="00DD4720">
      <w:pPr>
        <w:pStyle w:val="20"/>
        <w:tabs>
          <w:tab w:val="right" w:pos="7348"/>
        </w:tabs>
        <w:spacing w:before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>РОССИЙСКАЯ ФЕДЕРАЦИЯ</w:t>
      </w:r>
    </w:p>
    <w:p w:rsidR="003F04BB" w:rsidRPr="00DD4720" w:rsidRDefault="003F04BB" w:rsidP="00DD4720">
      <w:pPr>
        <w:pStyle w:val="20"/>
        <w:spacing w:before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ИРКУТСКАЯ ОБЛАСТЬ </w:t>
      </w:r>
    </w:p>
    <w:p w:rsidR="003F04BB" w:rsidRPr="00DD4720" w:rsidRDefault="003F04BB" w:rsidP="00DD4720">
      <w:pPr>
        <w:pStyle w:val="20"/>
        <w:spacing w:before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НИЖНЕУДИНСКИЙ РАЙОН </w:t>
      </w:r>
    </w:p>
    <w:p w:rsidR="003F04BB" w:rsidRDefault="003F04BB" w:rsidP="00DD4720">
      <w:pPr>
        <w:pStyle w:val="20"/>
        <w:spacing w:before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>АДМИНИСТРАЦИЯ</w:t>
      </w:r>
    </w:p>
    <w:p w:rsidR="003F04BB" w:rsidRPr="00DD4720" w:rsidRDefault="003F04BB" w:rsidP="00DD4720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ЗАРЕЧНОГО</w:t>
      </w:r>
      <w:r w:rsidRPr="00DD4720">
        <w:rPr>
          <w:sz w:val="24"/>
          <w:szCs w:val="24"/>
        </w:rPr>
        <w:t xml:space="preserve"> МУНИЦИПАЛЬНОГО ОБРАЗОВАНИЯ – </w:t>
      </w:r>
    </w:p>
    <w:p w:rsidR="003F04BB" w:rsidRPr="00DD4720" w:rsidRDefault="003F04BB" w:rsidP="00DD4720">
      <w:pPr>
        <w:pStyle w:val="20"/>
        <w:spacing w:before="0" w:after="484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АДМИНИСТРАЦИЯ СЕЛЬСКОГО ПОСЕЛЕНИЯ </w:t>
      </w:r>
    </w:p>
    <w:p w:rsidR="003F04BB" w:rsidRPr="00DD4720" w:rsidRDefault="003F04BB" w:rsidP="00DD4720">
      <w:pPr>
        <w:pStyle w:val="20"/>
        <w:spacing w:before="0" w:after="484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>ПОСТАНОВЛЕНИЕ</w:t>
      </w:r>
    </w:p>
    <w:p w:rsidR="003F04BB" w:rsidRPr="00DD4720" w:rsidRDefault="003F04BB" w:rsidP="00DD4720">
      <w:pPr>
        <w:pStyle w:val="1"/>
        <w:tabs>
          <w:tab w:val="center" w:pos="7291"/>
          <w:tab w:val="right" w:pos="911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д.Заречье, ул.Новая, 1</w:t>
      </w:r>
      <w:r>
        <w:rPr>
          <w:sz w:val="24"/>
          <w:szCs w:val="24"/>
        </w:rPr>
        <w:tab/>
        <w:t>тел.</w:t>
      </w:r>
      <w:r>
        <w:rPr>
          <w:sz w:val="24"/>
          <w:szCs w:val="24"/>
        </w:rPr>
        <w:tab/>
        <w:t>8(39557)34-1-49</w:t>
      </w:r>
    </w:p>
    <w:p w:rsidR="003F04BB" w:rsidRPr="00DD4720" w:rsidRDefault="003F04BB" w:rsidP="00DD4720">
      <w:pPr>
        <w:pStyle w:val="1"/>
        <w:tabs>
          <w:tab w:val="right" w:pos="4911"/>
        </w:tabs>
        <w:spacing w:before="0" w:after="236" w:line="240" w:lineRule="auto"/>
        <w:jc w:val="both"/>
        <w:rPr>
          <w:sz w:val="24"/>
          <w:szCs w:val="24"/>
        </w:rPr>
      </w:pPr>
      <w:r w:rsidRPr="00DD4720">
        <w:rPr>
          <w:sz w:val="24"/>
          <w:szCs w:val="24"/>
        </w:rPr>
        <w:t xml:space="preserve">от </w:t>
      </w:r>
      <w:r>
        <w:rPr>
          <w:sz w:val="24"/>
          <w:szCs w:val="24"/>
        </w:rPr>
        <w:t>«26»</w:t>
      </w:r>
      <w:r w:rsidRPr="00DD4720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2014г.                              № 57/1</w:t>
      </w:r>
    </w:p>
    <w:p w:rsidR="003F04BB" w:rsidRDefault="003F04BB" w:rsidP="00DD4720">
      <w:pPr>
        <w:pStyle w:val="1"/>
        <w:spacing w:before="0" w:after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«Об утверждении топливно-энергетического </w:t>
      </w:r>
    </w:p>
    <w:p w:rsidR="003F04BB" w:rsidRDefault="003F04BB" w:rsidP="00DD4720">
      <w:pPr>
        <w:pStyle w:val="1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Баланса Заречного</w:t>
      </w:r>
      <w:r w:rsidRPr="00DD4720">
        <w:rPr>
          <w:sz w:val="24"/>
          <w:szCs w:val="24"/>
        </w:rPr>
        <w:t xml:space="preserve"> муниципального </w:t>
      </w:r>
    </w:p>
    <w:p w:rsidR="003F04BB" w:rsidRPr="00DD4720" w:rsidRDefault="003F04BB" w:rsidP="00DD4720">
      <w:pPr>
        <w:pStyle w:val="1"/>
        <w:spacing w:before="0" w:after="480" w:line="240" w:lineRule="auto"/>
        <w:rPr>
          <w:sz w:val="24"/>
          <w:szCs w:val="24"/>
        </w:rPr>
      </w:pPr>
      <w:r>
        <w:rPr>
          <w:sz w:val="24"/>
          <w:szCs w:val="24"/>
        </w:rPr>
        <w:t>образования за 2013</w:t>
      </w:r>
      <w:r w:rsidRPr="00DD4720">
        <w:rPr>
          <w:sz w:val="24"/>
          <w:szCs w:val="24"/>
        </w:rPr>
        <w:t xml:space="preserve"> год».</w:t>
      </w:r>
    </w:p>
    <w:p w:rsidR="003F04BB" w:rsidRPr="00DD4720" w:rsidRDefault="003F04BB" w:rsidP="00DD4720">
      <w:pPr>
        <w:pStyle w:val="1"/>
        <w:spacing w:before="0" w:after="277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В соответствии с Федеральным законом № 190-ФЗ от 27.07.2010 года о теплоснабжении, порядка составления топливно-энергетических балансов, утвержденных приказом министерства энергетики РФ от 14.12.2011 № 600 Федерального закона от 06.10.2003г №131-Ф3 «Об общих принципах организации местного самоуправления в Российской Федерации», руководствуясь ст.40 Устава </w:t>
      </w:r>
      <w:r>
        <w:rPr>
          <w:sz w:val="24"/>
          <w:szCs w:val="24"/>
        </w:rPr>
        <w:t>Заречного</w:t>
      </w:r>
      <w:r w:rsidRPr="00DD4720">
        <w:rPr>
          <w:sz w:val="24"/>
          <w:szCs w:val="24"/>
        </w:rPr>
        <w:t xml:space="preserve"> муниципального образования, администрация </w:t>
      </w:r>
      <w:r>
        <w:rPr>
          <w:sz w:val="24"/>
          <w:szCs w:val="24"/>
        </w:rPr>
        <w:t>Заречного</w:t>
      </w:r>
      <w:r w:rsidRPr="00DD4720">
        <w:rPr>
          <w:sz w:val="24"/>
          <w:szCs w:val="24"/>
        </w:rPr>
        <w:t xml:space="preserve"> муниципального образования</w:t>
      </w:r>
    </w:p>
    <w:p w:rsidR="003F04BB" w:rsidRPr="00DD4720" w:rsidRDefault="003F04BB" w:rsidP="00DD4720">
      <w:pPr>
        <w:pStyle w:val="1"/>
        <w:spacing w:before="0" w:after="208" w:line="240" w:lineRule="auto"/>
        <w:jc w:val="center"/>
        <w:rPr>
          <w:sz w:val="24"/>
          <w:szCs w:val="24"/>
        </w:rPr>
      </w:pPr>
      <w:r w:rsidRPr="00DD4720">
        <w:rPr>
          <w:sz w:val="24"/>
          <w:szCs w:val="24"/>
        </w:rPr>
        <w:t>ПОСТАНОВЛЯЕТ:</w:t>
      </w:r>
    </w:p>
    <w:p w:rsidR="003F04BB" w:rsidRPr="00DD4720" w:rsidRDefault="003F04BB" w:rsidP="00DD4720">
      <w:pPr>
        <w:pStyle w:val="1"/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 Утвердить топливно-энергетический баланс </w:t>
      </w:r>
      <w:r>
        <w:rPr>
          <w:sz w:val="24"/>
          <w:szCs w:val="24"/>
        </w:rPr>
        <w:t>Заречного</w:t>
      </w:r>
      <w:r w:rsidRPr="00DD4720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за 2013</w:t>
      </w:r>
      <w:r w:rsidRPr="00DD4720">
        <w:rPr>
          <w:sz w:val="24"/>
          <w:szCs w:val="24"/>
        </w:rPr>
        <w:t xml:space="preserve"> год.</w:t>
      </w:r>
    </w:p>
    <w:p w:rsidR="003F04BB" w:rsidRPr="00DD4720" w:rsidRDefault="003F04BB" w:rsidP="00DD4720">
      <w:pPr>
        <w:pStyle w:val="1"/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 Настоящее постановление опубликовать в средстве массовой информации «Вестник </w:t>
      </w:r>
      <w:r>
        <w:rPr>
          <w:sz w:val="24"/>
          <w:szCs w:val="24"/>
        </w:rPr>
        <w:t xml:space="preserve">Заречного </w:t>
      </w:r>
      <w:r w:rsidRPr="00DD4720">
        <w:rPr>
          <w:sz w:val="24"/>
          <w:szCs w:val="24"/>
        </w:rPr>
        <w:t>сельского поселения»</w:t>
      </w:r>
    </w:p>
    <w:p w:rsidR="003F04BB" w:rsidRPr="00DD4720" w:rsidRDefault="003F04BB" w:rsidP="00DD4720">
      <w:pPr>
        <w:pStyle w:val="1"/>
        <w:numPr>
          <w:ilvl w:val="0"/>
          <w:numId w:val="1"/>
        </w:numPr>
        <w:spacing w:before="0" w:after="1117" w:line="240" w:lineRule="auto"/>
        <w:jc w:val="both"/>
        <w:rPr>
          <w:sz w:val="24"/>
          <w:szCs w:val="24"/>
        </w:rPr>
      </w:pPr>
      <w:r w:rsidRPr="00DD472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F04BB" w:rsidRPr="00DD4720" w:rsidRDefault="003F04BB" w:rsidP="00DD4720">
      <w:pPr>
        <w:pStyle w:val="1"/>
        <w:spacing w:before="0" w:after="3" w:line="240" w:lineRule="auto"/>
        <w:jc w:val="both"/>
        <w:rPr>
          <w:sz w:val="24"/>
          <w:szCs w:val="24"/>
        </w:rPr>
      </w:pPr>
      <w:r w:rsidRPr="00DD472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Заречного</w:t>
      </w:r>
    </w:p>
    <w:p w:rsidR="003F04BB" w:rsidRPr="00DD4720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  <w:rPr>
          <w:sz w:val="24"/>
          <w:szCs w:val="24"/>
        </w:rPr>
      </w:pPr>
      <w:r w:rsidRPr="00DD4720">
        <w:rPr>
          <w:sz w:val="24"/>
          <w:szCs w:val="24"/>
        </w:rPr>
        <w:t>муниципального образования</w:t>
      </w:r>
      <w:r w:rsidRPr="00DD4720">
        <w:rPr>
          <w:sz w:val="24"/>
          <w:szCs w:val="24"/>
        </w:rPr>
        <w:tab/>
      </w:r>
      <w:r>
        <w:rPr>
          <w:sz w:val="24"/>
          <w:szCs w:val="24"/>
        </w:rPr>
        <w:t>А.И.Романенко</w:t>
      </w: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  <w:sectPr w:rsidR="003F04BB" w:rsidSect="00DD472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ConsPlusNormal"/>
        <w:widowControl/>
        <w:ind w:firstLine="0"/>
        <w:jc w:val="center"/>
      </w:pPr>
      <w:r>
        <w:t>Топливно-энергетический баланс</w:t>
      </w:r>
    </w:p>
    <w:p w:rsidR="003F04BB" w:rsidRDefault="003F04BB" w:rsidP="00DD4720">
      <w:pPr>
        <w:pStyle w:val="ConsPlusNormal"/>
        <w:widowControl/>
        <w:ind w:firstLine="0"/>
        <w:jc w:val="center"/>
      </w:pPr>
      <w:r>
        <w:t>Заречного муниципального образования</w:t>
      </w:r>
    </w:p>
    <w:p w:rsidR="003F04BB" w:rsidRDefault="003F04BB" w:rsidP="00DD4720">
      <w:pPr>
        <w:pStyle w:val="ConsPlusNormal"/>
        <w:widowControl/>
        <w:ind w:firstLine="540"/>
        <w:jc w:val="both"/>
      </w:pPr>
    </w:p>
    <w:tbl>
      <w:tblPr>
        <w:tblW w:w="5300" w:type="pct"/>
        <w:tblInd w:w="-497" w:type="dxa"/>
        <w:tblCellMar>
          <w:left w:w="70" w:type="dxa"/>
          <w:right w:w="70" w:type="dxa"/>
        </w:tblCellMar>
        <w:tblLook w:val="0000"/>
      </w:tblPr>
      <w:tblGrid>
        <w:gridCol w:w="3456"/>
        <w:gridCol w:w="826"/>
        <w:gridCol w:w="1045"/>
        <w:gridCol w:w="1060"/>
        <w:gridCol w:w="1141"/>
        <w:gridCol w:w="992"/>
        <w:gridCol w:w="1394"/>
        <w:gridCol w:w="1014"/>
        <w:gridCol w:w="848"/>
        <w:gridCol w:w="1344"/>
        <w:gridCol w:w="1060"/>
        <w:gridCol w:w="1413"/>
      </w:tblGrid>
      <w:tr w:rsidR="003F04BB" w:rsidTr="00DD4720">
        <w:trPr>
          <w:cantSplit/>
          <w:trHeight w:val="60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Уголь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Сырая </w:t>
            </w:r>
            <w:r>
              <w:br/>
              <w:t xml:space="preserve">нефть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Нефте-  </w:t>
            </w:r>
            <w:r>
              <w:br/>
              <w:t>продукты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Природ-</w:t>
            </w:r>
            <w:r>
              <w:br/>
              <w:t>ный газ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Прочее </w:t>
            </w:r>
            <w:r>
              <w:br/>
              <w:t>твердое</w:t>
            </w:r>
            <w:r>
              <w:br/>
              <w:t>топливо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Гидро-</w:t>
            </w:r>
            <w:r>
              <w:br/>
              <w:t xml:space="preserve">энер- </w:t>
            </w:r>
            <w:r>
              <w:br/>
              <w:t xml:space="preserve">гия   </w:t>
            </w:r>
            <w:r>
              <w:br/>
              <w:t>и НВИЭ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Атом-</w:t>
            </w:r>
            <w:r>
              <w:br/>
              <w:t xml:space="preserve">ная  </w:t>
            </w:r>
            <w:r>
              <w:br/>
              <w:t>энер-</w:t>
            </w:r>
            <w:r>
              <w:br/>
              <w:t xml:space="preserve">гия 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Элек-  </w:t>
            </w:r>
            <w:r>
              <w:br/>
              <w:t xml:space="preserve">триче- </w:t>
            </w:r>
            <w:r>
              <w:br/>
              <w:t xml:space="preserve">ская   </w:t>
            </w:r>
            <w:r>
              <w:br/>
              <w:t>энергия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Тепловая</w:t>
            </w:r>
            <w:r>
              <w:br/>
              <w:t xml:space="preserve">энергия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Всего </w:t>
            </w: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9   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</w:tr>
      <w:tr w:rsidR="003F04BB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Производство           </w:t>
            </w:r>
            <w:r>
              <w:br/>
              <w:t>энергетических ресурсов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Ввоз   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F04BB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Вывоз  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Изменение запасов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Потребление первичной  </w:t>
            </w:r>
            <w:r>
              <w:br/>
              <w:t xml:space="preserve">энергии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F04BB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Статистическое         </w:t>
            </w:r>
            <w:r>
              <w:br/>
              <w:t xml:space="preserve">расхождение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Производство           </w:t>
            </w:r>
            <w:r>
              <w:br/>
              <w:t xml:space="preserve">электрической энергии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Производство тепловой  </w:t>
            </w:r>
            <w:r>
              <w:br/>
              <w:t xml:space="preserve">энергии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8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Теплоэлектростанции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8.1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Котельные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8.2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48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Электрокотельные       </w:t>
            </w:r>
            <w:r>
              <w:br/>
              <w:t xml:space="preserve">и теплоутилизационные  </w:t>
            </w:r>
            <w:r>
              <w:br/>
              <w:t xml:space="preserve">установки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8.3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Преобразование топлива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9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Переработка нефти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9.1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Переработка газа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9.2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Обогащение угля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9.3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Собственные нужды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Потери при передаче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11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Конечное потребление   </w:t>
            </w:r>
            <w:r>
              <w:br/>
              <w:t>энергетических ресурсов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12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F04BB" w:rsidTr="00DD4720">
        <w:trPr>
          <w:cantSplit/>
          <w:trHeight w:val="48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Сельское хозяйство,    </w:t>
            </w:r>
            <w:r>
              <w:br/>
              <w:t xml:space="preserve">рыболовство и          </w:t>
            </w:r>
            <w:r>
              <w:br/>
              <w:t xml:space="preserve">рыбоводство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13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Промышленность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14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Продукт 1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14.1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...    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...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Продукт n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14.n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Прочая промышленность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Строительство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Транспорт и связь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16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Железнодорожный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16.1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Трубопроводный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16.2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Автомобильный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16.3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Прочий 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16.4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Сфера услуг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17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526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C303DF">
            <w:pPr>
              <w:pStyle w:val="ConsPlusNormal"/>
              <w:widowControl/>
              <w:ind w:firstLine="0"/>
            </w:pPr>
            <w:r>
              <w:t>68323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128,9</w:t>
            </w:r>
          </w:p>
        </w:tc>
      </w:tr>
      <w:tr w:rsidR="003F04BB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Население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18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358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358</w:t>
            </w:r>
          </w:p>
        </w:tc>
      </w:tr>
      <w:tr w:rsidR="003F04BB" w:rsidTr="00DD4720">
        <w:trPr>
          <w:cantSplit/>
          <w:trHeight w:val="60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Использование топливно-</w:t>
            </w:r>
            <w:r>
              <w:br/>
              <w:t>энергетических ресурсов</w:t>
            </w:r>
            <w:r>
              <w:br/>
              <w:t xml:space="preserve">в качестве сырья и на  </w:t>
            </w:r>
            <w:r>
              <w:br/>
              <w:t xml:space="preserve">нетопливные нужды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19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</w:tbl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  <w:sectPr w:rsidR="003F04BB" w:rsidSect="00DD4720">
          <w:pgSz w:w="16838" w:h="11909" w:orient="landscape"/>
          <w:pgMar w:top="993" w:right="1134" w:bottom="850" w:left="1134" w:header="0" w:footer="3" w:gutter="0"/>
          <w:cols w:space="720"/>
          <w:noEndnote/>
          <w:docGrid w:linePitch="360"/>
        </w:sectPr>
      </w:pPr>
    </w:p>
    <w:p w:rsidR="003F04BB" w:rsidRDefault="003F04BB" w:rsidP="00DD4720">
      <w:pPr>
        <w:rPr>
          <w:b/>
        </w:rPr>
      </w:pPr>
    </w:p>
    <w:p w:rsidR="003F04BB" w:rsidRDefault="003F04BB" w:rsidP="00273DB2">
      <w:pPr>
        <w:pStyle w:val="ConsPlusNormal"/>
        <w:widowControl/>
        <w:ind w:firstLine="0"/>
        <w:jc w:val="center"/>
      </w:pPr>
      <w:r>
        <w:t>Однопродуктовый баланс энергетических ресурсов</w:t>
      </w:r>
    </w:p>
    <w:p w:rsidR="003F04BB" w:rsidRDefault="003F04BB" w:rsidP="00273DB2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080"/>
        <w:gridCol w:w="3510"/>
      </w:tblGrid>
      <w:tr w:rsidR="003F04BB" w:rsidTr="00564397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Строки топливно-энергетического    </w:t>
            </w:r>
            <w:r>
              <w:br/>
              <w:t xml:space="preserve">баланса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Номер </w:t>
            </w:r>
            <w:r>
              <w:br/>
              <w:t xml:space="preserve">строк </w:t>
            </w:r>
            <w:r>
              <w:br/>
              <w:t>баланса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Вид энергетического   </w:t>
            </w:r>
            <w:r>
              <w:br/>
              <w:t xml:space="preserve">ресурса         </w:t>
            </w: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            </w:t>
            </w: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Производство энергетических ресурсов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Ввоз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Вывоз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Изменение запасов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Потребление первичной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Статистическое расхождение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Производство электрической энергии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Производство тепловой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Теплоэлектростанции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8.1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Котельные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8.2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Электрокотельные и тепло-              </w:t>
            </w:r>
            <w:r>
              <w:br/>
              <w:t xml:space="preserve">утилизационные установки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8.3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Преобразование топлива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Переработка нефти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9.1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Переработка газа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9.2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Обогащение угля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9.3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Собственные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Потери при передаче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Конечное потребление энергетических    </w:t>
            </w:r>
            <w:r>
              <w:br/>
              <w:t xml:space="preserve">ресурсов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F04BB" w:rsidTr="00564397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Сельское хозяйство, рыболовство и      </w:t>
            </w:r>
            <w:r>
              <w:br/>
              <w:t xml:space="preserve">рыбоводство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Промышленность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Продукт 1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14.1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...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...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Продукт n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14.n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Прочая промышленность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Строительство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Транспорт и связь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Железнодорожный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16.1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Трубопроводный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16.2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Автомобильный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16.3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Прочий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16.4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Сфера услуг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128,9</w:t>
            </w:r>
          </w:p>
        </w:tc>
      </w:tr>
      <w:tr w:rsidR="003F04BB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Население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>358</w:t>
            </w:r>
          </w:p>
        </w:tc>
      </w:tr>
      <w:tr w:rsidR="003F04BB" w:rsidTr="00564397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Использование топливно-энергетических  </w:t>
            </w:r>
            <w:r>
              <w:br/>
              <w:t xml:space="preserve">ресурсов в качестве сырья и на         </w:t>
            </w:r>
            <w:r>
              <w:br/>
              <w:t xml:space="preserve">нетопливные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  <w:r>
              <w:t xml:space="preserve">19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BB" w:rsidRDefault="003F04BB" w:rsidP="00564397">
            <w:pPr>
              <w:pStyle w:val="ConsPlusNormal"/>
              <w:widowControl/>
              <w:ind w:firstLine="0"/>
            </w:pPr>
          </w:p>
        </w:tc>
      </w:tr>
    </w:tbl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p w:rsidR="003F04BB" w:rsidRDefault="003F04BB" w:rsidP="00DD4720">
      <w:pPr>
        <w:rPr>
          <w:b/>
        </w:rPr>
      </w:pPr>
    </w:p>
    <w:sectPr w:rsidR="003F04BB" w:rsidSect="00170CD1">
      <w:pgSz w:w="11909" w:h="16838"/>
      <w:pgMar w:top="1134" w:right="850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BB" w:rsidRDefault="003F04BB" w:rsidP="008E6653">
      <w:r>
        <w:separator/>
      </w:r>
    </w:p>
  </w:endnote>
  <w:endnote w:type="continuationSeparator" w:id="0">
    <w:p w:rsidR="003F04BB" w:rsidRDefault="003F04BB" w:rsidP="008E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BB" w:rsidRDefault="003F04BB"/>
  </w:footnote>
  <w:footnote w:type="continuationSeparator" w:id="0">
    <w:p w:rsidR="003F04BB" w:rsidRDefault="003F04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6533"/>
    <w:multiLevelType w:val="multilevel"/>
    <w:tmpl w:val="A4666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653"/>
    <w:rsid w:val="0000542F"/>
    <w:rsid w:val="000F7818"/>
    <w:rsid w:val="000F7F03"/>
    <w:rsid w:val="00117096"/>
    <w:rsid w:val="00170CD1"/>
    <w:rsid w:val="00273DB2"/>
    <w:rsid w:val="002F1897"/>
    <w:rsid w:val="002F2DE8"/>
    <w:rsid w:val="003F04BB"/>
    <w:rsid w:val="004D20FB"/>
    <w:rsid w:val="00564397"/>
    <w:rsid w:val="006659D4"/>
    <w:rsid w:val="006D62B7"/>
    <w:rsid w:val="008701B6"/>
    <w:rsid w:val="008E6653"/>
    <w:rsid w:val="0092622F"/>
    <w:rsid w:val="00A13066"/>
    <w:rsid w:val="00AA6BCE"/>
    <w:rsid w:val="00AF2C29"/>
    <w:rsid w:val="00B519E6"/>
    <w:rsid w:val="00C24E6C"/>
    <w:rsid w:val="00C303DF"/>
    <w:rsid w:val="00C70E57"/>
    <w:rsid w:val="00C87068"/>
    <w:rsid w:val="00D641AD"/>
    <w:rsid w:val="00DD4720"/>
    <w:rsid w:val="00DF207E"/>
    <w:rsid w:val="00E83D8E"/>
    <w:rsid w:val="00EE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5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6653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E665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8E6653"/>
    <w:rPr>
      <w:rFonts w:ascii="Century Schoolbook" w:hAnsi="Century Schoolbook" w:cs="Century Schoolbook"/>
      <w:b/>
      <w:bCs/>
      <w:sz w:val="20"/>
      <w:szCs w:val="20"/>
      <w:u w:val="none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8E6653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8E6653"/>
    <w:pPr>
      <w:spacing w:before="60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Колонтитул"/>
    <w:basedOn w:val="Normal"/>
    <w:link w:val="a"/>
    <w:uiPriority w:val="99"/>
    <w:rsid w:val="008E6653"/>
    <w:pPr>
      <w:spacing w:line="240" w:lineRule="atLeast"/>
    </w:pPr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8E6653"/>
    <w:pPr>
      <w:spacing w:before="480" w:after="240" w:line="27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rsid w:val="00DD47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472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DD47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4720"/>
    <w:rPr>
      <w:rFonts w:cs="Times New Roman"/>
      <w:color w:val="000000"/>
    </w:rPr>
  </w:style>
  <w:style w:type="paragraph" w:customStyle="1" w:styleId="ConsPlusNormal">
    <w:name w:val="ConsPlusNormal"/>
    <w:uiPriority w:val="99"/>
    <w:rsid w:val="00DD4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4</Pages>
  <Words>787</Words>
  <Characters>4491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Заречье</cp:lastModifiedBy>
  <cp:revision>12</cp:revision>
  <cp:lastPrinted>2015-04-16T12:33:00Z</cp:lastPrinted>
  <dcterms:created xsi:type="dcterms:W3CDTF">2015-01-19T00:52:00Z</dcterms:created>
  <dcterms:modified xsi:type="dcterms:W3CDTF">2015-04-16T12:33:00Z</dcterms:modified>
</cp:coreProperties>
</file>