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63" w:rsidRDefault="007358B3" w:rsidP="00C73A6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t xml:space="preserve">            </w:t>
      </w:r>
      <w:r w:rsidR="00C73A63">
        <w:rPr>
          <w:rFonts w:ascii="Arial" w:hAnsi="Arial" w:cs="Arial"/>
          <w:b/>
          <w:sz w:val="32"/>
          <w:szCs w:val="32"/>
        </w:rPr>
        <w:t>31.10.2018Г. №22</w:t>
      </w:r>
    </w:p>
    <w:p w:rsidR="00C73A63" w:rsidRDefault="00C73A63" w:rsidP="00C73A6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3A63" w:rsidRDefault="00C73A63" w:rsidP="00C73A6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73A63" w:rsidRDefault="00C73A63" w:rsidP="00C73A6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73A63" w:rsidRDefault="00C73A63" w:rsidP="00C73A6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ЗАРЕЧНОГО МУНИЦИПАЛЬНОГО ОБРАЗОВАНИЯ</w:t>
      </w:r>
    </w:p>
    <w:p w:rsidR="00C73A63" w:rsidRDefault="00C73A63" w:rsidP="00C73A6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73A63" w:rsidRDefault="00C73A63" w:rsidP="00C73A63">
      <w:pPr>
        <w:overflowPunct w:val="0"/>
        <w:autoSpaceDE w:val="0"/>
        <w:jc w:val="center"/>
        <w:rPr>
          <w:rFonts w:ascii="Arial" w:hAnsi="Arial" w:cs="Arial"/>
          <w:b/>
          <w:spacing w:val="18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3A63" w:rsidRDefault="00C73A63" w:rsidP="00C73A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C73A63" w:rsidRDefault="00C73A63" w:rsidP="00C7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C73A63" w:rsidRDefault="00C73A63" w:rsidP="00C7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«О БЮДЖЕТЕ ЗАРЕЧНОГО</w:t>
      </w:r>
    </w:p>
    <w:p w:rsidR="00C73A63" w:rsidRDefault="00C73A63" w:rsidP="00C73A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НА 2018 ГОД И НА ПЛАНОВЫЙ ПЕРИОД 2019 И 2020 ГОДОВ</w:t>
      </w:r>
    </w:p>
    <w:p w:rsidR="00C73A63" w:rsidRDefault="00C73A63" w:rsidP="00C73A63">
      <w:pPr>
        <w:rPr>
          <w:rFonts w:ascii="Arial" w:hAnsi="Arial" w:cs="Arial"/>
          <w:b/>
          <w:sz w:val="32"/>
          <w:szCs w:val="32"/>
        </w:rPr>
      </w:pPr>
    </w:p>
    <w:p w:rsidR="00C73A63" w:rsidRDefault="00C73A63" w:rsidP="00C73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Руководствуясь ст.14 Федерального Закона «Об общих принципах организации местного самоуправления в Российской Федерации» от 06.10.2003г. № 131-ФЗ, ст.ст. 9, 153 Бюджетного кодекса Российской Федерации, Положением о бюджетном процессе в Заречном муниципальном образовании, Уставом Заречного муниципального образования, </w:t>
      </w:r>
    </w:p>
    <w:p w:rsidR="00C73A63" w:rsidRDefault="00C73A63" w:rsidP="00C73A63">
      <w:pPr>
        <w:jc w:val="both"/>
        <w:rPr>
          <w:rFonts w:ascii="Arial" w:hAnsi="Arial" w:cs="Arial"/>
        </w:rPr>
      </w:pPr>
    </w:p>
    <w:p w:rsidR="00C73A63" w:rsidRDefault="00C73A63" w:rsidP="00C73A6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73A63" w:rsidRDefault="00C73A63" w:rsidP="00C73A63">
      <w:pPr>
        <w:jc w:val="center"/>
        <w:rPr>
          <w:rFonts w:ascii="Arial" w:hAnsi="Arial" w:cs="Arial"/>
        </w:rPr>
      </w:pPr>
    </w:p>
    <w:p w:rsidR="00C73A63" w:rsidRDefault="00C73A63" w:rsidP="00C73A63">
      <w:pPr>
        <w:tabs>
          <w:tab w:val="left" w:pos="8505"/>
          <w:tab w:val="left" w:pos="8647"/>
          <w:tab w:val="left" w:pos="9355"/>
          <w:tab w:val="left" w:pos="94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Думы от 20 декабря 2017 года № 151 «О бюджете Заречного</w:t>
      </w:r>
    </w:p>
    <w:p w:rsidR="00C73A63" w:rsidRDefault="00C73A63" w:rsidP="00C73A63">
      <w:pPr>
        <w:tabs>
          <w:tab w:val="left" w:pos="36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на 2018 год и на плановый период 2019 и 2020 годов» следующие изменения:</w:t>
      </w:r>
    </w:p>
    <w:p w:rsidR="00C73A63" w:rsidRDefault="00C73A63" w:rsidP="00C73A63">
      <w:pPr>
        <w:numPr>
          <w:ilvl w:val="0"/>
          <w:numId w:val="20"/>
        </w:numPr>
        <w:tabs>
          <w:tab w:val="left" w:pos="5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 статьи 1 изложить в следующей редакции:</w:t>
      </w:r>
    </w:p>
    <w:p w:rsidR="00C73A63" w:rsidRDefault="00C73A63" w:rsidP="00C73A6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«1. Утвердить основные характеристики бюджета Заречного муниципального образования (далее – муниципальное образование) на 2018 год:</w:t>
      </w:r>
    </w:p>
    <w:p w:rsidR="00C73A63" w:rsidRDefault="00C73A63" w:rsidP="00C73A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общий объем доходов бюджета муниципального образования в сумме 5 305 774,0 рублей, из них объем межбюджетных трансфертов, получаемых из других бюджетов бюджетной системы Российской Федерации, в сумме 4 925 374,0 рублей;</w:t>
      </w:r>
    </w:p>
    <w:p w:rsidR="00C73A63" w:rsidRDefault="00C73A63" w:rsidP="00C73A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муниципального образования в сумме 5 410 607,61 рублей;</w:t>
      </w:r>
    </w:p>
    <w:p w:rsidR="00C73A63" w:rsidRDefault="00C73A63" w:rsidP="00C73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дефицит бюджета муниципального образования в сумме 104 833,61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90 568,61 рублей;</w:t>
      </w:r>
    </w:p>
    <w:p w:rsidR="00C73A63" w:rsidRDefault="00C73A63" w:rsidP="00C73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C73A63" w:rsidRDefault="00C73A63" w:rsidP="00C73A63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 пункты 2,3 статьи 10 изложить в следующей редакции:</w:t>
      </w:r>
    </w:p>
    <w:p w:rsidR="00C73A63" w:rsidRDefault="00C73A63" w:rsidP="00C73A63">
      <w:pPr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«2.      Установить верхний предел муниципального долга:</w:t>
      </w:r>
    </w:p>
    <w:p w:rsidR="00C73A63" w:rsidRDefault="00C73A63" w:rsidP="00C73A63">
      <w:pPr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по состоянию на 1 января 2019 года в размере 14 265,0 рублей, в том числе верхний предел долга по муниципальным гарантиям - 0 рублей;</w:t>
      </w:r>
    </w:p>
    <w:p w:rsidR="00C73A63" w:rsidRDefault="00C73A63" w:rsidP="00C73A63">
      <w:pPr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по состоянию на 1 января 2020 года в размере 30 686,25 рублей, в том числе верхний предел долга по муниципальным гарантиям - 0 рублей;</w:t>
      </w:r>
    </w:p>
    <w:p w:rsidR="00C73A63" w:rsidRDefault="00C73A63" w:rsidP="00C73A63">
      <w:pPr>
        <w:tabs>
          <w:tab w:val="left" w:pos="0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по состоянию на 1 января 2021 года в размере 47 377,5 рублей, в том числе верхний предел долга по муниципальным гарантиям - 0 рублей.</w:t>
      </w:r>
    </w:p>
    <w:p w:rsidR="00C73A63" w:rsidRDefault="00C73A63" w:rsidP="00C73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Установить предельный объем расходов на обслуживание долга муниципального образования:</w:t>
      </w:r>
    </w:p>
    <w:p w:rsidR="00C73A63" w:rsidRDefault="00C73A63" w:rsidP="00C73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на 2018 год</w:t>
      </w:r>
      <w:bookmarkStart w:id="0" w:name="_GoBack"/>
      <w:bookmarkEnd w:id="0"/>
      <w:r>
        <w:rPr>
          <w:rFonts w:ascii="Arial" w:hAnsi="Arial" w:cs="Arial"/>
        </w:rPr>
        <w:t xml:space="preserve"> в сумме 0,0 рублей;   </w:t>
      </w:r>
    </w:p>
    <w:p w:rsidR="00C73A63" w:rsidRDefault="00C73A63" w:rsidP="00C73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на 2019 год в сумме 200,0 рублей;   </w:t>
      </w:r>
    </w:p>
    <w:p w:rsidR="00C73A63" w:rsidRDefault="00C73A63" w:rsidP="00C73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на 2020 год в сумме 200,0 рублей. </w:t>
      </w:r>
    </w:p>
    <w:p w:rsidR="00C73A63" w:rsidRDefault="00C73A63" w:rsidP="00C73A63">
      <w:pPr>
        <w:jc w:val="both"/>
        <w:rPr>
          <w:rFonts w:ascii="Arial" w:hAnsi="Arial" w:cs="Arial"/>
        </w:rPr>
      </w:pPr>
    </w:p>
    <w:p w:rsidR="00C73A63" w:rsidRDefault="00C73A63" w:rsidP="00C73A63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3)    приложения 1,5,7,9,11,13,15,16 изложить в новой редакции (прилагаются).</w:t>
      </w:r>
    </w:p>
    <w:p w:rsidR="00C73A63" w:rsidRDefault="00C73A63" w:rsidP="00C73A63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C73A63" w:rsidRDefault="00C73A63" w:rsidP="00C73A63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Статья  2</w:t>
      </w:r>
    </w:p>
    <w:p w:rsidR="00C73A63" w:rsidRDefault="00C73A63" w:rsidP="00C73A63">
      <w:pPr>
        <w:jc w:val="both"/>
        <w:rPr>
          <w:rFonts w:ascii="Arial" w:hAnsi="Arial" w:cs="Arial"/>
        </w:rPr>
      </w:pPr>
    </w:p>
    <w:p w:rsidR="00C73A63" w:rsidRDefault="00C73A63" w:rsidP="00C73A6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Настоящее решение вступает в силу после дня его официального опубликования.</w:t>
      </w:r>
    </w:p>
    <w:p w:rsidR="00C73A63" w:rsidRDefault="00C73A63" w:rsidP="00C73A63">
      <w:pPr>
        <w:jc w:val="both"/>
        <w:rPr>
          <w:rFonts w:ascii="Arial" w:hAnsi="Arial" w:cs="Arial"/>
        </w:rPr>
      </w:pPr>
    </w:p>
    <w:p w:rsidR="00C73A63" w:rsidRDefault="00C73A63" w:rsidP="00C73A63">
      <w:pPr>
        <w:jc w:val="both"/>
        <w:rPr>
          <w:rFonts w:ascii="Arial" w:hAnsi="Arial" w:cs="Arial"/>
        </w:rPr>
      </w:pPr>
    </w:p>
    <w:p w:rsidR="00C73A63" w:rsidRDefault="00C73A63" w:rsidP="00C73A63">
      <w:pPr>
        <w:rPr>
          <w:rFonts w:ascii="Arial" w:hAnsi="Arial" w:cs="Arial"/>
        </w:rPr>
      </w:pPr>
    </w:p>
    <w:p w:rsidR="00C73A63" w:rsidRDefault="00C73A63" w:rsidP="00C73A63">
      <w:pPr>
        <w:rPr>
          <w:rFonts w:ascii="Arial" w:hAnsi="Arial" w:cs="Arial"/>
        </w:rPr>
      </w:pPr>
      <w:r>
        <w:rPr>
          <w:rFonts w:ascii="Arial" w:hAnsi="Arial" w:cs="Arial"/>
        </w:rPr>
        <w:t>Глава Заречного</w:t>
      </w:r>
    </w:p>
    <w:p w:rsidR="00C73A63" w:rsidRDefault="00C73A63" w:rsidP="00C73A63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образования:                                                                          А.И. Романенко</w:t>
      </w:r>
    </w:p>
    <w:p w:rsidR="007358B3" w:rsidRDefault="007358B3" w:rsidP="007358B3">
      <w:pPr>
        <w:pStyle w:val="a5"/>
        <w:spacing w:after="0"/>
        <w:ind w:right="0"/>
        <w:jc w:val="left"/>
      </w:pPr>
    </w:p>
    <w:p w:rsidR="006C6773" w:rsidRPr="000F65FD" w:rsidRDefault="00EA2431" w:rsidP="006C6773">
      <w:pPr>
        <w:tabs>
          <w:tab w:val="left" w:pos="9356"/>
        </w:tabs>
      </w:pPr>
      <w:r w:rsidRPr="00EA2431">
        <w:rPr>
          <w:noProof/>
        </w:rPr>
        <w:lastRenderedPageBreak/>
        <w:drawing>
          <wp:inline distT="0" distB="0" distL="0" distR="0">
            <wp:extent cx="6119495" cy="9555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69" cy="956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7C" w:rsidRDefault="00EA2431" w:rsidP="00EA2431">
      <w:pPr>
        <w:shd w:val="clear" w:color="auto" w:fill="FFFFFF"/>
        <w:rPr>
          <w:bCs/>
          <w:spacing w:val="1"/>
          <w:sz w:val="16"/>
          <w:szCs w:val="16"/>
        </w:rPr>
      </w:pPr>
      <w:r w:rsidRPr="00EA2431">
        <w:rPr>
          <w:noProof/>
        </w:rPr>
        <w:lastRenderedPageBreak/>
        <w:drawing>
          <wp:inline distT="0" distB="0" distL="0" distR="0">
            <wp:extent cx="6119495" cy="636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11" cy="63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31" w:rsidRDefault="00EA2431" w:rsidP="00EA2431">
      <w:pPr>
        <w:shd w:val="clear" w:color="auto" w:fill="FFFFFF"/>
        <w:ind w:left="5182"/>
        <w:rPr>
          <w:bCs/>
          <w:spacing w:val="1"/>
          <w:sz w:val="16"/>
          <w:szCs w:val="16"/>
        </w:rPr>
      </w:pPr>
    </w:p>
    <w:p w:rsidR="00EA2431" w:rsidRDefault="00EA2431" w:rsidP="00EA2431">
      <w:pPr>
        <w:shd w:val="clear" w:color="auto" w:fill="FFFFFF"/>
        <w:ind w:left="5182"/>
        <w:rPr>
          <w:bCs/>
          <w:spacing w:val="1"/>
          <w:sz w:val="16"/>
          <w:szCs w:val="16"/>
        </w:rPr>
      </w:pPr>
    </w:p>
    <w:p w:rsidR="00EA2431" w:rsidRDefault="00EA2431" w:rsidP="00EA2431">
      <w:pPr>
        <w:shd w:val="clear" w:color="auto" w:fill="FFFFFF"/>
        <w:ind w:left="5182"/>
        <w:rPr>
          <w:bCs/>
          <w:spacing w:val="1"/>
          <w:sz w:val="16"/>
          <w:szCs w:val="16"/>
        </w:rPr>
      </w:pPr>
    </w:p>
    <w:p w:rsidR="00EA2431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  <w:r w:rsidRPr="001E7E15">
        <w:rPr>
          <w:noProof/>
        </w:rPr>
        <w:lastRenderedPageBreak/>
        <w:drawing>
          <wp:inline distT="0" distB="0" distL="0" distR="0">
            <wp:extent cx="5429250" cy="5819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  <w:r w:rsidRPr="001E7E15">
        <w:rPr>
          <w:noProof/>
        </w:rPr>
        <w:lastRenderedPageBreak/>
        <w:drawing>
          <wp:inline distT="0" distB="0" distL="0" distR="0">
            <wp:extent cx="6229350" cy="15163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51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  <w:r w:rsidRPr="001E7E15">
        <w:rPr>
          <w:noProof/>
        </w:rPr>
        <w:lastRenderedPageBreak/>
        <w:drawing>
          <wp:inline distT="0" distB="0" distL="0" distR="0">
            <wp:extent cx="5991225" cy="600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  <w:r w:rsidRPr="001E7E15">
        <w:rPr>
          <w:noProof/>
        </w:rPr>
        <w:lastRenderedPageBreak/>
        <w:drawing>
          <wp:inline distT="0" distB="0" distL="0" distR="0">
            <wp:extent cx="6120130" cy="69189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  <w:r w:rsidRPr="001E7E15">
        <w:rPr>
          <w:noProof/>
        </w:rPr>
        <w:lastRenderedPageBreak/>
        <w:drawing>
          <wp:inline distT="0" distB="0" distL="0" distR="0">
            <wp:extent cx="6120130" cy="44984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15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</w:p>
    <w:p w:rsidR="001E7E15" w:rsidRPr="005135FA" w:rsidRDefault="001E7E15" w:rsidP="001E7E15">
      <w:pPr>
        <w:shd w:val="clear" w:color="auto" w:fill="FFFFFF"/>
        <w:rPr>
          <w:bCs/>
          <w:spacing w:val="1"/>
          <w:sz w:val="16"/>
          <w:szCs w:val="16"/>
        </w:rPr>
      </w:pPr>
      <w:r w:rsidRPr="001E7E15">
        <w:rPr>
          <w:noProof/>
        </w:rPr>
        <w:drawing>
          <wp:inline distT="0" distB="0" distL="0" distR="0">
            <wp:extent cx="6120130" cy="44563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E15" w:rsidRPr="005135FA" w:rsidSect="00BB1A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22" w:rsidRDefault="007F5422" w:rsidP="00787E88">
      <w:r>
        <w:separator/>
      </w:r>
    </w:p>
  </w:endnote>
  <w:endnote w:type="continuationSeparator" w:id="0">
    <w:p w:rsidR="007F5422" w:rsidRDefault="007F5422" w:rsidP="0078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76" w:rsidRDefault="00D5467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86183"/>
      <w:docPartObj>
        <w:docPartGallery w:val="Page Numbers (Bottom of Page)"/>
        <w:docPartUnique/>
      </w:docPartObj>
    </w:sdtPr>
    <w:sdtEndPr/>
    <w:sdtContent>
      <w:p w:rsidR="00D54676" w:rsidRDefault="00D546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63">
          <w:rPr>
            <w:noProof/>
          </w:rPr>
          <w:t>2</w:t>
        </w:r>
        <w:r>
          <w:fldChar w:fldCharType="end"/>
        </w:r>
      </w:p>
    </w:sdtContent>
  </w:sdt>
  <w:p w:rsidR="00D54676" w:rsidRDefault="00D5467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76" w:rsidRDefault="00D546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22" w:rsidRDefault="007F5422" w:rsidP="00787E88">
      <w:r>
        <w:separator/>
      </w:r>
    </w:p>
  </w:footnote>
  <w:footnote w:type="continuationSeparator" w:id="0">
    <w:p w:rsidR="007F5422" w:rsidRDefault="007F5422" w:rsidP="0078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76" w:rsidRDefault="00D546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76" w:rsidRDefault="00D54676">
    <w:pPr>
      <w:pStyle w:val="a9"/>
    </w:pPr>
    <w: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76" w:rsidRDefault="00D546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C07"/>
    <w:multiLevelType w:val="hybridMultilevel"/>
    <w:tmpl w:val="F0BE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C69B1"/>
    <w:multiLevelType w:val="hybridMultilevel"/>
    <w:tmpl w:val="461A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39846A6"/>
    <w:multiLevelType w:val="hybridMultilevel"/>
    <w:tmpl w:val="0DE6A794"/>
    <w:lvl w:ilvl="0" w:tplc="648A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1D41"/>
    <w:multiLevelType w:val="hybridMultilevel"/>
    <w:tmpl w:val="D07A94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13D5"/>
    <w:multiLevelType w:val="hybridMultilevel"/>
    <w:tmpl w:val="1C3EF9F0"/>
    <w:lvl w:ilvl="0" w:tplc="F03025A4">
      <w:start w:val="2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3F945221"/>
    <w:multiLevelType w:val="hybridMultilevel"/>
    <w:tmpl w:val="1C3436C4"/>
    <w:lvl w:ilvl="0" w:tplc="16E21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21E40"/>
    <w:multiLevelType w:val="multilevel"/>
    <w:tmpl w:val="E506D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F110DA"/>
    <w:multiLevelType w:val="hybridMultilevel"/>
    <w:tmpl w:val="8EF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25C6"/>
    <w:multiLevelType w:val="hybridMultilevel"/>
    <w:tmpl w:val="C1D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701CD"/>
    <w:multiLevelType w:val="hybridMultilevel"/>
    <w:tmpl w:val="C08EB9D4"/>
    <w:lvl w:ilvl="0" w:tplc="7488F5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5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3D"/>
    <w:rsid w:val="000311BF"/>
    <w:rsid w:val="00051B14"/>
    <w:rsid w:val="00065C9C"/>
    <w:rsid w:val="0008560C"/>
    <w:rsid w:val="000C66D4"/>
    <w:rsid w:val="000C7F39"/>
    <w:rsid w:val="000D7B9C"/>
    <w:rsid w:val="000E7209"/>
    <w:rsid w:val="000F65FD"/>
    <w:rsid w:val="0016499D"/>
    <w:rsid w:val="00171989"/>
    <w:rsid w:val="00177D29"/>
    <w:rsid w:val="0018559F"/>
    <w:rsid w:val="001A52F1"/>
    <w:rsid w:val="001D28A8"/>
    <w:rsid w:val="001D5231"/>
    <w:rsid w:val="001D6E82"/>
    <w:rsid w:val="001E7E15"/>
    <w:rsid w:val="001F162F"/>
    <w:rsid w:val="00215F98"/>
    <w:rsid w:val="00240FF0"/>
    <w:rsid w:val="00242165"/>
    <w:rsid w:val="002636CD"/>
    <w:rsid w:val="00266A91"/>
    <w:rsid w:val="002C4106"/>
    <w:rsid w:val="002D10E1"/>
    <w:rsid w:val="002F393B"/>
    <w:rsid w:val="00325A3A"/>
    <w:rsid w:val="003300F5"/>
    <w:rsid w:val="00352974"/>
    <w:rsid w:val="003611F6"/>
    <w:rsid w:val="003C297F"/>
    <w:rsid w:val="003D3D37"/>
    <w:rsid w:val="003D4539"/>
    <w:rsid w:val="003D6905"/>
    <w:rsid w:val="00425E3B"/>
    <w:rsid w:val="004479C3"/>
    <w:rsid w:val="004565F4"/>
    <w:rsid w:val="00465BBA"/>
    <w:rsid w:val="0047005A"/>
    <w:rsid w:val="00476E60"/>
    <w:rsid w:val="004A4089"/>
    <w:rsid w:val="004A7674"/>
    <w:rsid w:val="004B06AC"/>
    <w:rsid w:val="004B076A"/>
    <w:rsid w:val="004E38FA"/>
    <w:rsid w:val="004F21BD"/>
    <w:rsid w:val="00511F22"/>
    <w:rsid w:val="005135FA"/>
    <w:rsid w:val="00524246"/>
    <w:rsid w:val="0053576A"/>
    <w:rsid w:val="00573220"/>
    <w:rsid w:val="0057682F"/>
    <w:rsid w:val="00592E41"/>
    <w:rsid w:val="00594A69"/>
    <w:rsid w:val="005A7FEF"/>
    <w:rsid w:val="005D34ED"/>
    <w:rsid w:val="005E6D16"/>
    <w:rsid w:val="00604ED7"/>
    <w:rsid w:val="006255D2"/>
    <w:rsid w:val="00633CA9"/>
    <w:rsid w:val="00670B1F"/>
    <w:rsid w:val="00683715"/>
    <w:rsid w:val="00683795"/>
    <w:rsid w:val="00687463"/>
    <w:rsid w:val="006954EA"/>
    <w:rsid w:val="006C6773"/>
    <w:rsid w:val="006E1B27"/>
    <w:rsid w:val="006E696A"/>
    <w:rsid w:val="006E7FA4"/>
    <w:rsid w:val="00704EC2"/>
    <w:rsid w:val="00715234"/>
    <w:rsid w:val="007358B3"/>
    <w:rsid w:val="00741774"/>
    <w:rsid w:val="00787E88"/>
    <w:rsid w:val="00797AD5"/>
    <w:rsid w:val="007A7D9F"/>
    <w:rsid w:val="007C1304"/>
    <w:rsid w:val="007D6A99"/>
    <w:rsid w:val="007E7C32"/>
    <w:rsid w:val="007F5422"/>
    <w:rsid w:val="0081345E"/>
    <w:rsid w:val="00821470"/>
    <w:rsid w:val="00824453"/>
    <w:rsid w:val="00833271"/>
    <w:rsid w:val="008721A6"/>
    <w:rsid w:val="00877E1E"/>
    <w:rsid w:val="00892D3D"/>
    <w:rsid w:val="008A5C38"/>
    <w:rsid w:val="008C2F46"/>
    <w:rsid w:val="008E415D"/>
    <w:rsid w:val="008F41E1"/>
    <w:rsid w:val="009226A8"/>
    <w:rsid w:val="00947A77"/>
    <w:rsid w:val="00947E99"/>
    <w:rsid w:val="00994C43"/>
    <w:rsid w:val="009B6C7D"/>
    <w:rsid w:val="009C6E14"/>
    <w:rsid w:val="009E218C"/>
    <w:rsid w:val="00A10F6D"/>
    <w:rsid w:val="00A142A4"/>
    <w:rsid w:val="00A21281"/>
    <w:rsid w:val="00A237F9"/>
    <w:rsid w:val="00A565CA"/>
    <w:rsid w:val="00A60FE0"/>
    <w:rsid w:val="00A63C0D"/>
    <w:rsid w:val="00A66B80"/>
    <w:rsid w:val="00A712B5"/>
    <w:rsid w:val="00AA0BA7"/>
    <w:rsid w:val="00AC2264"/>
    <w:rsid w:val="00AC2606"/>
    <w:rsid w:val="00AC632E"/>
    <w:rsid w:val="00AE0DAC"/>
    <w:rsid w:val="00B16955"/>
    <w:rsid w:val="00B175F6"/>
    <w:rsid w:val="00B34205"/>
    <w:rsid w:val="00B34385"/>
    <w:rsid w:val="00B65CDF"/>
    <w:rsid w:val="00B66EA4"/>
    <w:rsid w:val="00B70442"/>
    <w:rsid w:val="00B70E74"/>
    <w:rsid w:val="00B9668D"/>
    <w:rsid w:val="00B96D86"/>
    <w:rsid w:val="00BB03D4"/>
    <w:rsid w:val="00BB1A27"/>
    <w:rsid w:val="00BB20C0"/>
    <w:rsid w:val="00BB5693"/>
    <w:rsid w:val="00BD2A5B"/>
    <w:rsid w:val="00BE02A9"/>
    <w:rsid w:val="00BE27DE"/>
    <w:rsid w:val="00C02B86"/>
    <w:rsid w:val="00C05C37"/>
    <w:rsid w:val="00C321F7"/>
    <w:rsid w:val="00C4103D"/>
    <w:rsid w:val="00C629EA"/>
    <w:rsid w:val="00C73A63"/>
    <w:rsid w:val="00C808F4"/>
    <w:rsid w:val="00C82724"/>
    <w:rsid w:val="00CA1691"/>
    <w:rsid w:val="00CA1CFB"/>
    <w:rsid w:val="00CA3E57"/>
    <w:rsid w:val="00CA5E29"/>
    <w:rsid w:val="00CB2B7A"/>
    <w:rsid w:val="00CD37A6"/>
    <w:rsid w:val="00CE1DEC"/>
    <w:rsid w:val="00CF41B3"/>
    <w:rsid w:val="00D167CC"/>
    <w:rsid w:val="00D51EDF"/>
    <w:rsid w:val="00D54676"/>
    <w:rsid w:val="00D9205E"/>
    <w:rsid w:val="00DA1F2B"/>
    <w:rsid w:val="00DB73AC"/>
    <w:rsid w:val="00DC3176"/>
    <w:rsid w:val="00DD500F"/>
    <w:rsid w:val="00E057EC"/>
    <w:rsid w:val="00E10836"/>
    <w:rsid w:val="00E3285B"/>
    <w:rsid w:val="00E6161F"/>
    <w:rsid w:val="00E6408F"/>
    <w:rsid w:val="00E65B55"/>
    <w:rsid w:val="00E65CE8"/>
    <w:rsid w:val="00E766C6"/>
    <w:rsid w:val="00E829F4"/>
    <w:rsid w:val="00E86EA1"/>
    <w:rsid w:val="00EA2431"/>
    <w:rsid w:val="00EA3C26"/>
    <w:rsid w:val="00EB7C27"/>
    <w:rsid w:val="00EC2A62"/>
    <w:rsid w:val="00ED1194"/>
    <w:rsid w:val="00EE24A0"/>
    <w:rsid w:val="00EF6D0C"/>
    <w:rsid w:val="00F0216F"/>
    <w:rsid w:val="00F254A8"/>
    <w:rsid w:val="00F27C24"/>
    <w:rsid w:val="00F51804"/>
    <w:rsid w:val="00FA09D2"/>
    <w:rsid w:val="00FB45F8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28983C-438A-4D7C-9183-5BDA62C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3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A142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58B3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42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358B3"/>
    <w:rPr>
      <w:rFonts w:ascii="Cambria" w:eastAsia="Times New Roman" w:hAnsi="Cambria"/>
      <w:b/>
      <w:bCs/>
      <w:i/>
      <w:iCs/>
      <w:color w:val="943634"/>
    </w:rPr>
  </w:style>
  <w:style w:type="character" w:styleId="a3">
    <w:name w:val="Hyperlink"/>
    <w:basedOn w:val="a0"/>
    <w:uiPriority w:val="99"/>
    <w:rsid w:val="00C4103D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6E696A"/>
    <w:pPr>
      <w:ind w:left="720"/>
    </w:pPr>
  </w:style>
  <w:style w:type="paragraph" w:customStyle="1" w:styleId="ConsPlusNormal">
    <w:name w:val="ConsPlusNormal"/>
    <w:link w:val="ConsPlusNormal0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3795"/>
    <w:rPr>
      <w:rFonts w:ascii="Arial" w:eastAsia="Times New Roman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7358B3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7358B3"/>
    <w:rPr>
      <w:rFonts w:ascii="Arial" w:eastAsia="Times New Roman" w:hAnsi="Arial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E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88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7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E8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787E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7E88"/>
    <w:rPr>
      <w:rFonts w:ascii="Times New Roman" w:eastAsia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rsid w:val="00CD37A6"/>
    <w:pPr>
      <w:suppressLineNumbers/>
      <w:suppressAutoHyphens/>
    </w:pPr>
    <w:rPr>
      <w:lang w:eastAsia="ar-SA"/>
    </w:rPr>
  </w:style>
  <w:style w:type="paragraph" w:styleId="ae">
    <w:name w:val="Normal (Web)"/>
    <w:basedOn w:val="a"/>
    <w:uiPriority w:val="99"/>
    <w:rsid w:val="00CD37A6"/>
    <w:pPr>
      <w:suppressAutoHyphens/>
      <w:spacing w:before="280" w:after="280"/>
    </w:pPr>
    <w:rPr>
      <w:lang w:eastAsia="ar-SA"/>
    </w:rPr>
  </w:style>
  <w:style w:type="paragraph" w:customStyle="1" w:styleId="printj">
    <w:name w:val="printj"/>
    <w:basedOn w:val="a"/>
    <w:rsid w:val="00CD37A6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rsid w:val="00A10F6D"/>
  </w:style>
  <w:style w:type="paragraph" w:customStyle="1" w:styleId="ConsPlusTitle">
    <w:name w:val="ConsPlusTitle"/>
    <w:rsid w:val="0068379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juscontext">
    <w:name w:val="juscontext"/>
    <w:basedOn w:val="a"/>
    <w:rsid w:val="00683795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basedOn w:val="a0"/>
    <w:link w:val="af"/>
    <w:uiPriority w:val="99"/>
    <w:locked/>
    <w:rsid w:val="002C4106"/>
    <w:rPr>
      <w:sz w:val="24"/>
      <w:szCs w:val="24"/>
    </w:rPr>
  </w:style>
  <w:style w:type="paragraph" w:styleId="af">
    <w:name w:val="Body Text Indent"/>
    <w:basedOn w:val="a"/>
    <w:link w:val="11"/>
    <w:uiPriority w:val="99"/>
    <w:rsid w:val="002C4106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uiPriority w:val="99"/>
    <w:semiHidden/>
    <w:rsid w:val="002C4106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2C4106"/>
    <w:pPr>
      <w:spacing w:after="240"/>
    </w:pPr>
  </w:style>
  <w:style w:type="paragraph" w:customStyle="1" w:styleId="ConsPlusDocList">
    <w:name w:val="ConsPlusDocList"/>
    <w:next w:val="a"/>
    <w:uiPriority w:val="99"/>
    <w:rsid w:val="002C4106"/>
    <w:pPr>
      <w:widowControl w:val="0"/>
      <w:suppressAutoHyphens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styleId="af1">
    <w:name w:val="Strong"/>
    <w:basedOn w:val="a0"/>
    <w:uiPriority w:val="22"/>
    <w:qFormat/>
    <w:locked/>
    <w:rsid w:val="000D7B9C"/>
    <w:rPr>
      <w:b/>
      <w:bCs/>
    </w:rPr>
  </w:style>
  <w:style w:type="paragraph" w:styleId="af2">
    <w:name w:val="Body Text"/>
    <w:basedOn w:val="a"/>
    <w:link w:val="af3"/>
    <w:uiPriority w:val="99"/>
    <w:unhideWhenUsed/>
    <w:rsid w:val="00947E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47E99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947E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7E99"/>
    <w:pPr>
      <w:widowControl w:val="0"/>
      <w:shd w:val="clear" w:color="auto" w:fill="FFFFFF"/>
      <w:spacing w:after="240" w:line="331" w:lineRule="exact"/>
      <w:jc w:val="center"/>
    </w:pPr>
    <w:rPr>
      <w:rFonts w:eastAsia="Calibri"/>
      <w:b/>
      <w:bCs/>
      <w:sz w:val="28"/>
      <w:szCs w:val="28"/>
    </w:rPr>
  </w:style>
  <w:style w:type="character" w:customStyle="1" w:styleId="12">
    <w:name w:val="Заголовок №1_"/>
    <w:link w:val="13"/>
    <w:uiPriority w:val="99"/>
    <w:locked/>
    <w:rsid w:val="00947E99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47E99"/>
    <w:pPr>
      <w:widowControl w:val="0"/>
      <w:shd w:val="clear" w:color="auto" w:fill="FFFFFF"/>
      <w:spacing w:before="240" w:after="240" w:line="283" w:lineRule="exact"/>
      <w:outlineLvl w:val="0"/>
    </w:pPr>
    <w:rPr>
      <w:rFonts w:eastAsia="Calibri"/>
      <w:b/>
      <w:bCs/>
      <w:sz w:val="22"/>
      <w:szCs w:val="22"/>
    </w:rPr>
  </w:style>
  <w:style w:type="character" w:customStyle="1" w:styleId="af4">
    <w:name w:val="Основной текст + Полужирный"/>
    <w:uiPriority w:val="99"/>
    <w:rsid w:val="00947E9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23">
    <w:name w:val="Body Text Indent 2"/>
    <w:basedOn w:val="a"/>
    <w:link w:val="24"/>
    <w:uiPriority w:val="99"/>
    <w:semiHidden/>
    <w:unhideWhenUsed/>
    <w:rsid w:val="004E38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E38FA"/>
    <w:rPr>
      <w:rFonts w:ascii="Times New Roman" w:eastAsia="Times New Roman" w:hAnsi="Times New Roman"/>
      <w:sz w:val="24"/>
      <w:szCs w:val="24"/>
    </w:rPr>
  </w:style>
  <w:style w:type="paragraph" w:customStyle="1" w:styleId="af5">
    <w:basedOn w:val="a"/>
    <w:next w:val="af6"/>
    <w:qFormat/>
    <w:rsid w:val="004E38FA"/>
    <w:pPr>
      <w:jc w:val="center"/>
    </w:pPr>
    <w:rPr>
      <w:b/>
    </w:rPr>
  </w:style>
  <w:style w:type="paragraph" w:styleId="af6">
    <w:name w:val="Title"/>
    <w:basedOn w:val="a"/>
    <w:next w:val="a"/>
    <w:link w:val="af7"/>
    <w:qFormat/>
    <w:locked/>
    <w:rsid w:val="004E38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4E3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 Spacing"/>
    <w:basedOn w:val="a"/>
    <w:qFormat/>
    <w:rsid w:val="00051B14"/>
    <w:pPr>
      <w:suppressAutoHyphens/>
      <w:spacing w:before="280" w:after="280"/>
    </w:pPr>
    <w:rPr>
      <w:lang w:eastAsia="ar-SA"/>
    </w:rPr>
  </w:style>
  <w:style w:type="paragraph" w:customStyle="1" w:styleId="af9">
    <w:name w:val="Знак"/>
    <w:basedOn w:val="a"/>
    <w:rsid w:val="00051B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85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2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A142A4"/>
    <w:rPr>
      <w:rFonts w:ascii="Times New Roman" w:hAnsi="Times New Roman" w:cs="Times New Roman"/>
      <w:sz w:val="22"/>
      <w:szCs w:val="22"/>
    </w:rPr>
  </w:style>
  <w:style w:type="paragraph" w:customStyle="1" w:styleId="afa">
    <w:basedOn w:val="a"/>
    <w:next w:val="af6"/>
    <w:link w:val="afb"/>
    <w:uiPriority w:val="99"/>
    <w:qFormat/>
    <w:rsid w:val="00A142A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b">
    <w:name w:val="Название Знак"/>
    <w:link w:val="afa"/>
    <w:uiPriority w:val="99"/>
    <w:rsid w:val="00A142A4"/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A142A4"/>
  </w:style>
  <w:style w:type="character" w:customStyle="1" w:styleId="afc">
    <w:name w:val="Гипертекстовая ссылка"/>
    <w:uiPriority w:val="99"/>
    <w:rsid w:val="00A142A4"/>
    <w:rPr>
      <w:color w:val="106BBE"/>
    </w:rPr>
  </w:style>
  <w:style w:type="table" w:styleId="afd">
    <w:name w:val="Table Grid"/>
    <w:basedOn w:val="a1"/>
    <w:locked/>
    <w:rsid w:val="00A142A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rsid w:val="00A142A4"/>
    <w:rPr>
      <w:rFonts w:cs="PT Sans"/>
      <w:color w:val="000000"/>
      <w:sz w:val="32"/>
      <w:szCs w:val="32"/>
    </w:rPr>
  </w:style>
  <w:style w:type="paragraph" w:customStyle="1" w:styleId="ConsNormal">
    <w:name w:val="ConsNormal"/>
    <w:link w:val="ConsNormal0"/>
    <w:uiPriority w:val="99"/>
    <w:rsid w:val="006C6773"/>
    <w:pPr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6C6773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юзер</cp:lastModifiedBy>
  <cp:revision>75</cp:revision>
  <cp:lastPrinted>2018-11-06T09:00:00Z</cp:lastPrinted>
  <dcterms:created xsi:type="dcterms:W3CDTF">2016-04-22T07:44:00Z</dcterms:created>
  <dcterms:modified xsi:type="dcterms:W3CDTF">2018-11-06T09:05:00Z</dcterms:modified>
</cp:coreProperties>
</file>