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A1DBB" w:rsidRPr="007A1DB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D0640">
        <w:rPr>
          <w:caps/>
          <w:sz w:val="20"/>
        </w:rPr>
        <w:t>2</w:t>
      </w:r>
      <w:r w:rsidR="00455F70">
        <w:rPr>
          <w:caps/>
          <w:sz w:val="20"/>
        </w:rPr>
        <w:t>2</w:t>
      </w:r>
      <w:r w:rsidR="001E69AF">
        <w:rPr>
          <w:caps/>
          <w:sz w:val="20"/>
        </w:rPr>
        <w:t xml:space="preserve"> </w:t>
      </w:r>
      <w:r w:rsidR="000C0A88">
        <w:rPr>
          <w:caps/>
          <w:sz w:val="20"/>
        </w:rPr>
        <w:t xml:space="preserve"> </w:t>
      </w:r>
      <w:r w:rsidR="00455F70">
        <w:rPr>
          <w:caps/>
          <w:sz w:val="20"/>
        </w:rPr>
        <w:t>18</w:t>
      </w:r>
      <w:r w:rsidR="0015331C">
        <w:rPr>
          <w:caps/>
          <w:sz w:val="20"/>
        </w:rPr>
        <w:t xml:space="preserve"> </w:t>
      </w:r>
      <w:r w:rsidR="00ED1B26">
        <w:rPr>
          <w:caps/>
          <w:sz w:val="20"/>
        </w:rPr>
        <w:t xml:space="preserve"> </w:t>
      </w:r>
      <w:r w:rsidR="008D0640">
        <w:rPr>
          <w:caps/>
          <w:sz w:val="20"/>
        </w:rPr>
        <w:t>апреля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8D0640" w:rsidRPr="00446C8E" w:rsidRDefault="00D31B40" w:rsidP="008D0640">
      <w:pPr>
        <w:rPr>
          <w:sz w:val="28"/>
          <w:szCs w:val="28"/>
        </w:rPr>
      </w:pPr>
      <w:r>
        <w:t xml:space="preserve"> </w:t>
      </w:r>
    </w:p>
    <w:p w:rsidR="00455F70" w:rsidRPr="00252EC4" w:rsidRDefault="00455F70" w:rsidP="00455F70">
      <w:pPr>
        <w:pStyle w:val="af4"/>
        <w:spacing w:before="0" w:after="0"/>
        <w:jc w:val="center"/>
        <w:rPr>
          <w:rFonts w:ascii="Arial" w:hAnsi="Arial" w:cs="Arial"/>
          <w:b/>
          <w:color w:val="0D0D0D"/>
          <w:sz w:val="32"/>
          <w:szCs w:val="32"/>
        </w:rPr>
      </w:pPr>
      <w:r>
        <w:rPr>
          <w:rFonts w:ascii="Arial" w:hAnsi="Arial" w:cs="Arial"/>
          <w:b/>
          <w:sz w:val="32"/>
          <w:szCs w:val="32"/>
        </w:rPr>
        <w:t xml:space="preserve"> </w:t>
      </w:r>
      <w:r w:rsidRPr="00252EC4">
        <w:rPr>
          <w:rFonts w:ascii="Arial" w:hAnsi="Arial" w:cs="Arial"/>
          <w:b/>
          <w:color w:val="0D0D0D"/>
          <w:sz w:val="32"/>
          <w:szCs w:val="32"/>
        </w:rPr>
        <w:t xml:space="preserve"> 13.04.2022г. № 30</w:t>
      </w:r>
    </w:p>
    <w:p w:rsidR="00455F70" w:rsidRPr="00252EC4" w:rsidRDefault="00455F70" w:rsidP="00455F70">
      <w:pPr>
        <w:pStyle w:val="af4"/>
        <w:spacing w:before="0" w:after="0"/>
        <w:jc w:val="center"/>
        <w:rPr>
          <w:rFonts w:ascii="Arial" w:hAnsi="Arial" w:cs="Arial"/>
          <w:b/>
          <w:color w:val="0D0D0D"/>
          <w:sz w:val="32"/>
          <w:szCs w:val="32"/>
        </w:rPr>
      </w:pPr>
      <w:r w:rsidRPr="00252EC4">
        <w:rPr>
          <w:rFonts w:ascii="Arial" w:hAnsi="Arial" w:cs="Arial"/>
          <w:b/>
          <w:color w:val="0D0D0D"/>
          <w:sz w:val="32"/>
          <w:szCs w:val="32"/>
        </w:rPr>
        <w:t>РОССИЙСКАЯ ФЕДЕРАЦИЯ</w:t>
      </w:r>
    </w:p>
    <w:p w:rsidR="00455F70" w:rsidRPr="00252EC4" w:rsidRDefault="00455F70" w:rsidP="00455F70">
      <w:pPr>
        <w:pStyle w:val="af4"/>
        <w:spacing w:before="0" w:after="0"/>
        <w:jc w:val="center"/>
        <w:rPr>
          <w:rFonts w:ascii="Arial" w:hAnsi="Arial" w:cs="Arial"/>
          <w:b/>
          <w:color w:val="0D0D0D"/>
          <w:sz w:val="32"/>
          <w:szCs w:val="32"/>
        </w:rPr>
      </w:pPr>
      <w:r w:rsidRPr="00252EC4">
        <w:rPr>
          <w:rFonts w:ascii="Arial" w:hAnsi="Arial" w:cs="Arial"/>
          <w:b/>
          <w:color w:val="0D0D0D"/>
          <w:sz w:val="32"/>
          <w:szCs w:val="32"/>
        </w:rPr>
        <w:t>ИРКУТСКАЯ ОБЛАСТЬ</w:t>
      </w:r>
    </w:p>
    <w:p w:rsidR="00455F70" w:rsidRPr="00252EC4" w:rsidRDefault="00455F70" w:rsidP="00455F70">
      <w:pPr>
        <w:pStyle w:val="af4"/>
        <w:spacing w:before="0" w:after="0"/>
        <w:jc w:val="center"/>
        <w:rPr>
          <w:rFonts w:ascii="Arial" w:hAnsi="Arial" w:cs="Arial"/>
          <w:b/>
          <w:color w:val="0D0D0D"/>
          <w:sz w:val="32"/>
          <w:szCs w:val="32"/>
        </w:rPr>
      </w:pPr>
      <w:r w:rsidRPr="00252EC4">
        <w:rPr>
          <w:rFonts w:ascii="Arial" w:hAnsi="Arial" w:cs="Arial"/>
          <w:b/>
          <w:color w:val="0D0D0D"/>
          <w:sz w:val="32"/>
          <w:szCs w:val="32"/>
        </w:rPr>
        <w:t>АДМИНИСТРАЦИЯ</w:t>
      </w:r>
    </w:p>
    <w:p w:rsidR="00455F70" w:rsidRPr="00252EC4" w:rsidRDefault="00455F70" w:rsidP="00455F70">
      <w:pPr>
        <w:pStyle w:val="af4"/>
        <w:spacing w:before="0" w:after="0"/>
        <w:jc w:val="center"/>
        <w:rPr>
          <w:rFonts w:ascii="Arial" w:hAnsi="Arial" w:cs="Arial"/>
          <w:b/>
          <w:color w:val="0D0D0D"/>
          <w:sz w:val="32"/>
          <w:szCs w:val="32"/>
        </w:rPr>
      </w:pPr>
      <w:r w:rsidRPr="00252EC4">
        <w:rPr>
          <w:rFonts w:ascii="Arial" w:hAnsi="Arial" w:cs="Arial"/>
          <w:b/>
          <w:color w:val="0D0D0D"/>
          <w:sz w:val="32"/>
          <w:szCs w:val="32"/>
        </w:rPr>
        <w:t>ЗАРЕЧНОГО МУНИЦИПАЛЬНОГО ОБРАЗОВАНИЯ</w:t>
      </w:r>
    </w:p>
    <w:p w:rsidR="00455F70" w:rsidRPr="00252EC4" w:rsidRDefault="00455F70" w:rsidP="00455F70">
      <w:pPr>
        <w:pStyle w:val="af4"/>
        <w:spacing w:before="0" w:after="0"/>
        <w:jc w:val="center"/>
        <w:rPr>
          <w:rFonts w:ascii="Arial" w:hAnsi="Arial" w:cs="Arial"/>
          <w:b/>
          <w:color w:val="0D0D0D"/>
          <w:sz w:val="32"/>
          <w:szCs w:val="32"/>
        </w:rPr>
      </w:pPr>
      <w:r w:rsidRPr="00252EC4">
        <w:rPr>
          <w:rFonts w:ascii="Arial" w:hAnsi="Arial" w:cs="Arial"/>
          <w:b/>
          <w:color w:val="0D0D0D"/>
          <w:sz w:val="32"/>
          <w:szCs w:val="32"/>
        </w:rPr>
        <w:t>ПОСТАНОВЛЕНИЕ</w:t>
      </w:r>
    </w:p>
    <w:p w:rsidR="00455F70" w:rsidRPr="00252EC4" w:rsidRDefault="00455F70" w:rsidP="00455F70">
      <w:pPr>
        <w:pStyle w:val="af4"/>
        <w:jc w:val="center"/>
        <w:rPr>
          <w:rFonts w:ascii="Arial" w:hAnsi="Arial" w:cs="Arial"/>
          <w:b/>
          <w:color w:val="000000"/>
          <w:sz w:val="32"/>
          <w:szCs w:val="32"/>
        </w:rPr>
      </w:pPr>
      <w:r w:rsidRPr="00252EC4">
        <w:rPr>
          <w:rFonts w:ascii="Arial" w:hAnsi="Arial" w:cs="Arial"/>
          <w:b/>
          <w:color w:val="000000"/>
          <w:sz w:val="32"/>
          <w:szCs w:val="32"/>
        </w:rPr>
        <w:t>ОБ ОБЕСПЕЧЕНИИ БЕЗОПАСНОСТИ ЖИЗНИ ЛЮДЕЙ НА ВОДНЫХ ОБЪЕКТАХ В ВЕСЕННЕ-ЛЕТНИЙ ПЕРИОД 2022 ГОДА НА  ТЕРРИТОРИИ ЗАРЕЧНОГО МУНИЦИПАЛЬНОГО ОБРАЗОВАНИЯ.</w:t>
      </w:r>
    </w:p>
    <w:p w:rsidR="00455F70" w:rsidRPr="00EF7D44" w:rsidRDefault="00455F70" w:rsidP="00455F70">
      <w:pPr>
        <w:pStyle w:val="af4"/>
        <w:ind w:firstLine="709"/>
        <w:jc w:val="both"/>
        <w:rPr>
          <w:color w:val="000000"/>
        </w:rPr>
      </w:pPr>
      <w:proofErr w:type="gramStart"/>
      <w:r w:rsidRPr="00EF7D44">
        <w:rPr>
          <w:color w:val="000000"/>
        </w:rPr>
        <w:t>В</w:t>
      </w:r>
      <w:r>
        <w:rPr>
          <w:color w:val="000000"/>
        </w:rPr>
        <w:t xml:space="preserve">о исполнение  </w:t>
      </w:r>
      <w:r w:rsidRPr="00EF7D44">
        <w:rPr>
          <w:color w:val="000000"/>
        </w:rPr>
        <w:t>Федерального закона от 06.10.2003г. № 131-ФЗ «Об</w:t>
      </w:r>
      <w:r>
        <w:rPr>
          <w:color w:val="000000"/>
        </w:rPr>
        <w:t xml:space="preserve"> об</w:t>
      </w:r>
      <w:r w:rsidRPr="00EF7D44">
        <w:rPr>
          <w:color w:val="000000"/>
        </w:rPr>
        <w:t>щих принципах организации местного самоуправления в Российской Федерации»</w:t>
      </w:r>
      <w:r>
        <w:rPr>
          <w:color w:val="000000"/>
        </w:rPr>
        <w:t>, в соответствии с постановлением Правительства Иркутской области от 08.10.2009 г. №280/59-ПП «Об утверждении Правил охраны жизни людей на водных объектах в Иркутской области», в целях предотвращения несчастных случаев на водоемах, в связи с отсутствием организованных пляжей, отсутствием ведомственных и общественных спасательных постов</w:t>
      </w:r>
      <w:proofErr w:type="gramEnd"/>
      <w:r>
        <w:rPr>
          <w:color w:val="000000"/>
        </w:rPr>
        <w:t xml:space="preserve"> на территории </w:t>
      </w:r>
      <w:r w:rsidRPr="00EF7D44">
        <w:rPr>
          <w:color w:val="000000"/>
        </w:rPr>
        <w:t xml:space="preserve"> </w:t>
      </w:r>
      <w:r>
        <w:rPr>
          <w:color w:val="000000"/>
        </w:rPr>
        <w:t>Заречного</w:t>
      </w:r>
      <w:r w:rsidRPr="00EF7D44">
        <w:rPr>
          <w:color w:val="000000"/>
        </w:rPr>
        <w:t xml:space="preserve"> муниципального образования</w:t>
      </w:r>
      <w:r>
        <w:rPr>
          <w:color w:val="000000"/>
        </w:rPr>
        <w:t xml:space="preserve"> и в целях охраны здоровья населения, </w:t>
      </w:r>
      <w:r w:rsidRPr="00EF7D44">
        <w:rPr>
          <w:color w:val="000000"/>
        </w:rPr>
        <w:t xml:space="preserve">руководствуясь Уставом </w:t>
      </w:r>
      <w:r>
        <w:rPr>
          <w:color w:val="000000"/>
        </w:rPr>
        <w:t>Заречного</w:t>
      </w:r>
      <w:r w:rsidRPr="00EF7D44">
        <w:rPr>
          <w:color w:val="000000"/>
        </w:rPr>
        <w:t xml:space="preserve"> муниципального образования, администрация </w:t>
      </w:r>
      <w:r>
        <w:rPr>
          <w:color w:val="000000"/>
        </w:rPr>
        <w:t>Заречного</w:t>
      </w:r>
      <w:r w:rsidRPr="00EF7D44">
        <w:rPr>
          <w:color w:val="000000"/>
        </w:rPr>
        <w:t xml:space="preserve"> муниципального </w:t>
      </w:r>
      <w:r>
        <w:rPr>
          <w:color w:val="000000"/>
        </w:rPr>
        <w:t>образования</w:t>
      </w:r>
      <w:r w:rsidRPr="00EF7D44">
        <w:rPr>
          <w:color w:val="000000"/>
        </w:rPr>
        <w:t xml:space="preserve"> </w:t>
      </w:r>
    </w:p>
    <w:p w:rsidR="00455F70" w:rsidRPr="00EF7D44" w:rsidRDefault="00455F70" w:rsidP="00455F70">
      <w:pPr>
        <w:pStyle w:val="af4"/>
        <w:ind w:firstLine="709"/>
        <w:jc w:val="center"/>
        <w:rPr>
          <w:color w:val="000000"/>
        </w:rPr>
      </w:pPr>
      <w:r w:rsidRPr="00EF7D44">
        <w:rPr>
          <w:color w:val="000000"/>
        </w:rPr>
        <w:t>ПОСТАНОВЛЯЕТ:</w:t>
      </w:r>
    </w:p>
    <w:p w:rsidR="00455F70" w:rsidRPr="00EF7D44" w:rsidRDefault="00455F70" w:rsidP="00455F70">
      <w:pPr>
        <w:pStyle w:val="af4"/>
        <w:spacing w:before="0" w:after="0"/>
        <w:ind w:firstLine="709"/>
        <w:jc w:val="both"/>
        <w:rPr>
          <w:color w:val="000000"/>
        </w:rPr>
      </w:pPr>
      <w:r w:rsidRPr="00EF7D44">
        <w:rPr>
          <w:color w:val="000000"/>
        </w:rPr>
        <w:t xml:space="preserve">1. Запретить </w:t>
      </w:r>
      <w:r>
        <w:rPr>
          <w:color w:val="000000"/>
        </w:rPr>
        <w:t>купание в несанкционированных местах в водоемах, расположенных на территории</w:t>
      </w:r>
      <w:r w:rsidRPr="00EF7D44">
        <w:rPr>
          <w:color w:val="000000"/>
        </w:rPr>
        <w:t xml:space="preserve"> </w:t>
      </w:r>
      <w:r>
        <w:rPr>
          <w:color w:val="000000"/>
        </w:rPr>
        <w:t xml:space="preserve"> Заречного</w:t>
      </w:r>
      <w:r w:rsidRPr="00EF7D44">
        <w:rPr>
          <w:color w:val="000000"/>
        </w:rPr>
        <w:t xml:space="preserve"> муниципального образования</w:t>
      </w:r>
      <w:r>
        <w:rPr>
          <w:color w:val="000000"/>
        </w:rPr>
        <w:t xml:space="preserve"> ввиду их несоответствия положенным нормам.</w:t>
      </w:r>
      <w:r w:rsidRPr="00EF7D44">
        <w:rPr>
          <w:color w:val="000000"/>
        </w:rPr>
        <w:t xml:space="preserve">  </w:t>
      </w:r>
    </w:p>
    <w:p w:rsidR="00455F70" w:rsidRDefault="00455F70" w:rsidP="00455F70">
      <w:pPr>
        <w:pStyle w:val="af4"/>
        <w:spacing w:before="0" w:after="0"/>
        <w:ind w:firstLine="709"/>
        <w:jc w:val="both"/>
        <w:rPr>
          <w:color w:val="000000"/>
        </w:rPr>
      </w:pPr>
      <w:r w:rsidRPr="00EF7D44">
        <w:rPr>
          <w:color w:val="000000"/>
        </w:rPr>
        <w:t xml:space="preserve">2. </w:t>
      </w:r>
      <w:r>
        <w:rPr>
          <w:color w:val="000000"/>
        </w:rPr>
        <w:t>Утвердить план мероприятий по обеспечению безопасности жизни людей на водных объектах в весенне-летний период 2022 года на территории Заречного</w:t>
      </w:r>
      <w:r w:rsidRPr="00EF7D44">
        <w:rPr>
          <w:color w:val="000000"/>
        </w:rPr>
        <w:t xml:space="preserve"> муниципального </w:t>
      </w:r>
      <w:r>
        <w:rPr>
          <w:color w:val="000000"/>
        </w:rPr>
        <w:t>образования.</w:t>
      </w:r>
    </w:p>
    <w:p w:rsidR="00455F70" w:rsidRDefault="00455F70" w:rsidP="00455F70">
      <w:pPr>
        <w:pStyle w:val="af4"/>
        <w:spacing w:before="0" w:after="0"/>
        <w:ind w:firstLine="709"/>
        <w:jc w:val="both"/>
        <w:rPr>
          <w:color w:val="000000"/>
        </w:rPr>
      </w:pPr>
      <w:r w:rsidRPr="00EF7D44">
        <w:rPr>
          <w:color w:val="000000"/>
        </w:rPr>
        <w:t xml:space="preserve">3. </w:t>
      </w:r>
      <w:r>
        <w:rPr>
          <w:color w:val="000000"/>
        </w:rPr>
        <w:t>Определить следующие традиционные места массового отдыха на воде, как стихийно сложившиеся:</w:t>
      </w:r>
    </w:p>
    <w:p w:rsidR="00455F70" w:rsidRPr="00252EC4" w:rsidRDefault="00455F70" w:rsidP="00455F70">
      <w:pPr>
        <w:pStyle w:val="af4"/>
        <w:spacing w:before="0" w:after="0"/>
        <w:ind w:firstLine="709"/>
        <w:jc w:val="both"/>
        <w:rPr>
          <w:color w:val="0D0D0D"/>
        </w:rPr>
      </w:pPr>
      <w:r w:rsidRPr="00252EC4">
        <w:rPr>
          <w:color w:val="0D0D0D"/>
        </w:rPr>
        <w:t>- р</w:t>
      </w:r>
      <w:proofErr w:type="gramStart"/>
      <w:r w:rsidRPr="00252EC4">
        <w:rPr>
          <w:color w:val="0D0D0D"/>
        </w:rPr>
        <w:t>.У</w:t>
      </w:r>
      <w:proofErr w:type="gramEnd"/>
      <w:r w:rsidRPr="00252EC4">
        <w:rPr>
          <w:color w:val="0D0D0D"/>
        </w:rPr>
        <w:t>да, населенный пункт деревня Заречье.</w:t>
      </w:r>
    </w:p>
    <w:p w:rsidR="00455F70" w:rsidRPr="00252EC4" w:rsidRDefault="00455F70" w:rsidP="00455F70">
      <w:pPr>
        <w:pStyle w:val="af4"/>
        <w:spacing w:before="0" w:after="0"/>
        <w:ind w:firstLine="709"/>
        <w:jc w:val="both"/>
        <w:rPr>
          <w:color w:val="0D0D0D"/>
        </w:rPr>
      </w:pPr>
      <w:r w:rsidRPr="00252EC4">
        <w:rPr>
          <w:color w:val="0D0D0D"/>
        </w:rPr>
        <w:t>4. В вышеуказанных стихийно сложившихся традиционных местах массового отдыха на водных объектах выставить специальные информационные знаки о запрете купания.</w:t>
      </w:r>
    </w:p>
    <w:p w:rsidR="00455F70" w:rsidRPr="00252EC4" w:rsidRDefault="00455F70" w:rsidP="00455F70">
      <w:pPr>
        <w:pStyle w:val="af4"/>
        <w:spacing w:before="0" w:after="0"/>
        <w:ind w:firstLine="709"/>
        <w:jc w:val="both"/>
        <w:rPr>
          <w:color w:val="0D0D0D"/>
        </w:rPr>
      </w:pPr>
      <w:r w:rsidRPr="00252EC4">
        <w:rPr>
          <w:color w:val="0D0D0D"/>
        </w:rPr>
        <w:lastRenderedPageBreak/>
        <w:t xml:space="preserve">5. Рекомендовать руководителям образовательных учреждений, а также муниципальному казенному учреждению «Заречного сельский клуб» организовать изучение мер безопасности, правил поведения, предупреждения несчастных случаев и оказания первой медицинской помощи пострадавшим на воде. </w:t>
      </w:r>
    </w:p>
    <w:p w:rsidR="00455F70" w:rsidRPr="00EF7D44" w:rsidRDefault="00455F70" w:rsidP="00455F70">
      <w:pPr>
        <w:pStyle w:val="af4"/>
        <w:spacing w:before="0" w:after="0"/>
        <w:ind w:firstLine="709"/>
        <w:jc w:val="both"/>
        <w:rPr>
          <w:color w:val="000000"/>
        </w:rPr>
      </w:pPr>
      <w:r w:rsidRPr="00252EC4">
        <w:rPr>
          <w:color w:val="0D0D0D"/>
        </w:rPr>
        <w:t xml:space="preserve">6.  Специалисту по ГО и ЧС администрации Заречного муниципального образования </w:t>
      </w:r>
      <w:proofErr w:type="spellStart"/>
      <w:r w:rsidRPr="00252EC4">
        <w:rPr>
          <w:color w:val="0D0D0D"/>
        </w:rPr>
        <w:t>Уколовой</w:t>
      </w:r>
      <w:proofErr w:type="spellEnd"/>
      <w:r w:rsidRPr="00252EC4">
        <w:rPr>
          <w:color w:val="0D0D0D"/>
        </w:rPr>
        <w:t xml:space="preserve"> Татьяне Александровне организовать инструктирование населения о мерах безопасности, правилам поведения, предупреждения несчастных случаев</w:t>
      </w:r>
      <w:r>
        <w:rPr>
          <w:color w:val="000000"/>
        </w:rPr>
        <w:t xml:space="preserve"> и оказания первой медицинской помощи пострадавшим на воде. </w:t>
      </w:r>
    </w:p>
    <w:p w:rsidR="00455F70" w:rsidRPr="00EF7D44" w:rsidRDefault="00455F70" w:rsidP="00455F70">
      <w:pPr>
        <w:tabs>
          <w:tab w:val="left" w:pos="284"/>
        </w:tabs>
        <w:ind w:firstLine="709"/>
        <w:jc w:val="both"/>
      </w:pPr>
      <w:r>
        <w:rPr>
          <w:color w:val="000000"/>
        </w:rPr>
        <w:t xml:space="preserve">7. </w:t>
      </w:r>
      <w:r w:rsidRPr="00EF7D44">
        <w:t xml:space="preserve">Опубликовать настоящее </w:t>
      </w:r>
      <w:r>
        <w:t>постановление</w:t>
      </w:r>
      <w:r w:rsidRPr="00EF7D44">
        <w:t xml:space="preserve">  после подписания  в печатном средстве массовой информации «Вестник </w:t>
      </w:r>
      <w:r>
        <w:t>Заречного</w:t>
      </w:r>
      <w:r w:rsidRPr="00EF7D44">
        <w:t xml:space="preserve"> сельского поселения» и разместить на сайте </w:t>
      </w:r>
      <w:r>
        <w:rPr>
          <w:color w:val="000000"/>
        </w:rPr>
        <w:t>Заречного</w:t>
      </w:r>
      <w:r w:rsidRPr="00EF7D44">
        <w:rPr>
          <w:color w:val="000000"/>
        </w:rPr>
        <w:t xml:space="preserve"> муниципального образования</w:t>
      </w:r>
      <w:r w:rsidRPr="00EF7D44">
        <w:t xml:space="preserve"> в сети Интернет.</w:t>
      </w:r>
    </w:p>
    <w:p w:rsidR="00455F70" w:rsidRPr="00EF7D44" w:rsidRDefault="00455F70" w:rsidP="00455F70">
      <w:pPr>
        <w:pStyle w:val="af4"/>
        <w:spacing w:before="0" w:after="0"/>
        <w:jc w:val="both"/>
        <w:rPr>
          <w:color w:val="000000"/>
        </w:rPr>
      </w:pPr>
      <w:r w:rsidRPr="00EF7D44">
        <w:rPr>
          <w:color w:val="000000"/>
        </w:rPr>
        <w:t xml:space="preserve"> </w:t>
      </w:r>
    </w:p>
    <w:p w:rsidR="00455F70" w:rsidRPr="00EF7D44" w:rsidRDefault="00455F70" w:rsidP="00455F70">
      <w:pPr>
        <w:pStyle w:val="af4"/>
        <w:spacing w:after="0"/>
        <w:rPr>
          <w:color w:val="000000"/>
        </w:rPr>
      </w:pPr>
      <w:r w:rsidRPr="00EF7D44">
        <w:rPr>
          <w:color w:val="000000"/>
        </w:rPr>
        <w:t xml:space="preserve">Глава </w:t>
      </w:r>
      <w:proofErr w:type="gramStart"/>
      <w:r>
        <w:rPr>
          <w:color w:val="000000"/>
        </w:rPr>
        <w:t>Заречного</w:t>
      </w:r>
      <w:proofErr w:type="gramEnd"/>
    </w:p>
    <w:p w:rsidR="00455F70" w:rsidRDefault="00455F70" w:rsidP="00455F70">
      <w:pPr>
        <w:pStyle w:val="af4"/>
        <w:tabs>
          <w:tab w:val="left" w:pos="6735"/>
        </w:tabs>
        <w:spacing w:before="0" w:after="0"/>
        <w:rPr>
          <w:color w:val="000000"/>
        </w:rPr>
      </w:pPr>
      <w:r w:rsidRPr="00EF7D44">
        <w:rPr>
          <w:color w:val="000000"/>
        </w:rPr>
        <w:t>муниципального образования:</w:t>
      </w:r>
      <w:r>
        <w:rPr>
          <w:color w:val="000000"/>
        </w:rPr>
        <w:tab/>
        <w:t>А.И.Романенко</w:t>
      </w:r>
    </w:p>
    <w:p w:rsidR="00455F70" w:rsidRDefault="00455F70" w:rsidP="00455F70">
      <w:pPr>
        <w:pStyle w:val="af4"/>
        <w:spacing w:before="0" w:after="0"/>
        <w:rPr>
          <w:color w:val="000000"/>
        </w:rPr>
      </w:pPr>
    </w:p>
    <w:p w:rsidR="00455F70" w:rsidRDefault="00455F70" w:rsidP="00455F70">
      <w:pPr>
        <w:pStyle w:val="af4"/>
        <w:spacing w:before="0" w:after="0"/>
        <w:ind w:left="4820"/>
        <w:jc w:val="both"/>
        <w:rPr>
          <w:color w:val="000000"/>
        </w:rPr>
      </w:pPr>
      <w:r>
        <w:rPr>
          <w:color w:val="000000"/>
        </w:rPr>
        <w:t xml:space="preserve">            Утверждено </w:t>
      </w:r>
    </w:p>
    <w:p w:rsidR="00455F70" w:rsidRDefault="00455F70" w:rsidP="00455F70">
      <w:pPr>
        <w:pStyle w:val="af4"/>
        <w:spacing w:before="0" w:after="0"/>
        <w:ind w:left="4820"/>
        <w:jc w:val="both"/>
        <w:rPr>
          <w:color w:val="000000"/>
        </w:rPr>
      </w:pPr>
      <w:r>
        <w:rPr>
          <w:color w:val="000000"/>
        </w:rPr>
        <w:t>постановлением</w:t>
      </w:r>
      <w:r w:rsidRPr="003A60D5">
        <w:rPr>
          <w:color w:val="000000"/>
        </w:rPr>
        <w:t xml:space="preserve"> </w:t>
      </w:r>
      <w:r>
        <w:rPr>
          <w:color w:val="000000"/>
        </w:rPr>
        <w:t>администрации</w:t>
      </w:r>
    </w:p>
    <w:p w:rsidR="00455F70" w:rsidRDefault="00455F70" w:rsidP="00455F70">
      <w:pPr>
        <w:pStyle w:val="af4"/>
        <w:spacing w:before="0" w:after="0"/>
        <w:ind w:left="4820"/>
        <w:jc w:val="both"/>
        <w:rPr>
          <w:color w:val="000000"/>
        </w:rPr>
      </w:pPr>
      <w:r>
        <w:rPr>
          <w:color w:val="000000"/>
        </w:rPr>
        <w:t xml:space="preserve">Заречного муниципального </w:t>
      </w:r>
    </w:p>
    <w:p w:rsidR="00455F70" w:rsidRPr="00EF7D44" w:rsidRDefault="00455F70" w:rsidP="00455F70">
      <w:pPr>
        <w:pStyle w:val="af4"/>
        <w:spacing w:before="0" w:after="0"/>
        <w:ind w:left="4820"/>
        <w:jc w:val="both"/>
        <w:rPr>
          <w:color w:val="000000"/>
        </w:rPr>
      </w:pPr>
      <w:r>
        <w:rPr>
          <w:color w:val="000000"/>
        </w:rPr>
        <w:t>образования</w:t>
      </w:r>
      <w:r w:rsidRPr="003A60D5">
        <w:rPr>
          <w:color w:val="000000"/>
        </w:rPr>
        <w:t xml:space="preserve"> </w:t>
      </w:r>
      <w:r>
        <w:rPr>
          <w:color w:val="000000"/>
        </w:rPr>
        <w:t>от 13.04.2022 г. № 30</w:t>
      </w:r>
    </w:p>
    <w:p w:rsidR="00455F70" w:rsidRDefault="00455F70" w:rsidP="00455F70">
      <w:pPr>
        <w:pStyle w:val="af4"/>
        <w:spacing w:before="0" w:after="0"/>
        <w:jc w:val="right"/>
        <w:rPr>
          <w:color w:val="000000"/>
        </w:rPr>
      </w:pPr>
    </w:p>
    <w:p w:rsidR="00455F70" w:rsidRDefault="00455F70" w:rsidP="00455F70">
      <w:pPr>
        <w:pStyle w:val="af4"/>
        <w:spacing w:before="0" w:after="0"/>
        <w:jc w:val="right"/>
        <w:rPr>
          <w:color w:val="000000"/>
        </w:rPr>
      </w:pPr>
    </w:p>
    <w:p w:rsidR="00455F70" w:rsidRPr="003A60D5" w:rsidRDefault="00455F70" w:rsidP="00455F70">
      <w:pPr>
        <w:jc w:val="center"/>
        <w:rPr>
          <w:b/>
          <w:sz w:val="28"/>
          <w:szCs w:val="28"/>
        </w:rPr>
      </w:pPr>
      <w:r w:rsidRPr="003A60D5">
        <w:rPr>
          <w:b/>
          <w:sz w:val="28"/>
          <w:szCs w:val="28"/>
        </w:rPr>
        <w:t>ПЛАН МЕРОПРИЯТИЙ</w:t>
      </w:r>
    </w:p>
    <w:p w:rsidR="00455F70" w:rsidRPr="003A60D5" w:rsidRDefault="00455F70" w:rsidP="00455F70">
      <w:pPr>
        <w:jc w:val="center"/>
      </w:pPr>
      <w:r>
        <w:t>п</w:t>
      </w:r>
      <w:r w:rsidRPr="003A60D5">
        <w:t>о обеспечению безопасности жизни людей на водных объектах</w:t>
      </w:r>
    </w:p>
    <w:p w:rsidR="00455F70" w:rsidRDefault="00455F70" w:rsidP="00455F70">
      <w:pPr>
        <w:jc w:val="center"/>
      </w:pPr>
      <w:r>
        <w:t>в</w:t>
      </w:r>
      <w:r w:rsidRPr="003A60D5">
        <w:t xml:space="preserve"> весенне-летний период 2022 года на территории </w:t>
      </w:r>
    </w:p>
    <w:p w:rsidR="00455F70" w:rsidRDefault="00455F70" w:rsidP="00455F70">
      <w:pPr>
        <w:jc w:val="center"/>
      </w:pPr>
      <w:r>
        <w:t>Заречного</w:t>
      </w:r>
      <w:r w:rsidRPr="003A60D5">
        <w:t xml:space="preserve"> муниципального образования</w:t>
      </w:r>
    </w:p>
    <w:p w:rsidR="00455F70" w:rsidRDefault="00455F70" w:rsidP="00455F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3914"/>
        <w:gridCol w:w="1415"/>
        <w:gridCol w:w="1933"/>
        <w:gridCol w:w="1520"/>
      </w:tblGrid>
      <w:tr w:rsidR="00455F70" w:rsidRPr="003D6992" w:rsidTr="007941A0">
        <w:tc>
          <w:tcPr>
            <w:tcW w:w="789" w:type="dxa"/>
            <w:shd w:val="clear" w:color="auto" w:fill="auto"/>
          </w:tcPr>
          <w:p w:rsidR="00455F70" w:rsidRPr="003D6992" w:rsidRDefault="00455F70" w:rsidP="007941A0">
            <w:pPr>
              <w:jc w:val="center"/>
            </w:pPr>
            <w:r w:rsidRPr="003D6992">
              <w:t>№</w:t>
            </w:r>
          </w:p>
          <w:p w:rsidR="00455F70" w:rsidRPr="003D6992" w:rsidRDefault="00455F70" w:rsidP="007941A0">
            <w:pPr>
              <w:jc w:val="center"/>
            </w:pPr>
            <w:proofErr w:type="spellStart"/>
            <w:proofErr w:type="gramStart"/>
            <w:r w:rsidRPr="003D6992">
              <w:t>п</w:t>
            </w:r>
            <w:proofErr w:type="spellEnd"/>
            <w:proofErr w:type="gramEnd"/>
            <w:r w:rsidRPr="003D6992">
              <w:t>/</w:t>
            </w:r>
            <w:proofErr w:type="spellStart"/>
            <w:r w:rsidRPr="003D6992">
              <w:t>п</w:t>
            </w:r>
            <w:proofErr w:type="spellEnd"/>
          </w:p>
        </w:tc>
        <w:tc>
          <w:tcPr>
            <w:tcW w:w="3914" w:type="dxa"/>
            <w:shd w:val="clear" w:color="auto" w:fill="auto"/>
          </w:tcPr>
          <w:p w:rsidR="00455F70" w:rsidRPr="003D6992" w:rsidRDefault="00455F70" w:rsidP="007941A0">
            <w:pPr>
              <w:jc w:val="center"/>
            </w:pPr>
            <w:r w:rsidRPr="003D6992">
              <w:t>Мероприятия</w:t>
            </w:r>
          </w:p>
        </w:tc>
        <w:tc>
          <w:tcPr>
            <w:tcW w:w="1415" w:type="dxa"/>
            <w:shd w:val="clear" w:color="auto" w:fill="auto"/>
          </w:tcPr>
          <w:p w:rsidR="00455F70" w:rsidRPr="003D6992" w:rsidRDefault="00455F70" w:rsidP="007941A0">
            <w:pPr>
              <w:jc w:val="center"/>
            </w:pPr>
            <w:r w:rsidRPr="003D6992">
              <w:t>Сроки проведения</w:t>
            </w:r>
          </w:p>
        </w:tc>
        <w:tc>
          <w:tcPr>
            <w:tcW w:w="1933" w:type="dxa"/>
            <w:shd w:val="clear" w:color="auto" w:fill="auto"/>
          </w:tcPr>
          <w:p w:rsidR="00455F70" w:rsidRPr="003D6992" w:rsidRDefault="00455F70" w:rsidP="007941A0">
            <w:pPr>
              <w:jc w:val="center"/>
            </w:pPr>
            <w:r w:rsidRPr="003D6992">
              <w:t>Ответственные исполнители</w:t>
            </w:r>
          </w:p>
        </w:tc>
        <w:tc>
          <w:tcPr>
            <w:tcW w:w="1520" w:type="dxa"/>
            <w:shd w:val="clear" w:color="auto" w:fill="auto"/>
          </w:tcPr>
          <w:p w:rsidR="00455F70" w:rsidRPr="003D6992" w:rsidRDefault="00455F70" w:rsidP="007941A0">
            <w:pPr>
              <w:jc w:val="center"/>
            </w:pPr>
            <w:r w:rsidRPr="003D6992">
              <w:t>Отметка о выполнении</w:t>
            </w:r>
          </w:p>
        </w:tc>
      </w:tr>
      <w:tr w:rsidR="00455F70" w:rsidRPr="003D6992" w:rsidTr="007941A0">
        <w:tc>
          <w:tcPr>
            <w:tcW w:w="789" w:type="dxa"/>
            <w:shd w:val="clear" w:color="auto" w:fill="auto"/>
          </w:tcPr>
          <w:p w:rsidR="00455F70" w:rsidRPr="003D6992" w:rsidRDefault="00455F70" w:rsidP="007941A0">
            <w:pPr>
              <w:jc w:val="center"/>
            </w:pPr>
            <w:r w:rsidRPr="003D6992">
              <w:t>1.</w:t>
            </w:r>
          </w:p>
        </w:tc>
        <w:tc>
          <w:tcPr>
            <w:tcW w:w="3914" w:type="dxa"/>
            <w:shd w:val="clear" w:color="auto" w:fill="auto"/>
          </w:tcPr>
          <w:p w:rsidR="00455F70" w:rsidRPr="003D6992" w:rsidRDefault="00455F70" w:rsidP="007941A0">
            <w:pPr>
              <w:jc w:val="both"/>
            </w:pPr>
            <w:r w:rsidRPr="003D6992">
              <w:t>Выставить в местах, опасных для купания, знаки о запрете купания, проинформировать население</w:t>
            </w:r>
          </w:p>
        </w:tc>
        <w:tc>
          <w:tcPr>
            <w:tcW w:w="1415" w:type="dxa"/>
            <w:shd w:val="clear" w:color="auto" w:fill="auto"/>
          </w:tcPr>
          <w:p w:rsidR="00455F70" w:rsidRPr="003D6992" w:rsidRDefault="00455F70" w:rsidP="007941A0">
            <w:pPr>
              <w:jc w:val="both"/>
            </w:pPr>
            <w:r w:rsidRPr="003D6992">
              <w:t>До 31 мая 2022 года</w:t>
            </w:r>
          </w:p>
        </w:tc>
        <w:tc>
          <w:tcPr>
            <w:tcW w:w="1933" w:type="dxa"/>
            <w:shd w:val="clear" w:color="auto" w:fill="auto"/>
          </w:tcPr>
          <w:p w:rsidR="00455F70" w:rsidRPr="00252EC4" w:rsidRDefault="00455F70" w:rsidP="007941A0">
            <w:pPr>
              <w:jc w:val="both"/>
              <w:rPr>
                <w:color w:val="0D0D0D"/>
              </w:rPr>
            </w:pPr>
            <w:r w:rsidRPr="00252EC4">
              <w:rPr>
                <w:color w:val="0D0D0D"/>
              </w:rPr>
              <w:t xml:space="preserve">Специалист администрации Заречного муниципального образования </w:t>
            </w:r>
            <w:proofErr w:type="spellStart"/>
            <w:r w:rsidRPr="00252EC4">
              <w:rPr>
                <w:color w:val="0D0D0D"/>
              </w:rPr>
              <w:t>Уколова</w:t>
            </w:r>
            <w:proofErr w:type="spellEnd"/>
            <w:r w:rsidRPr="00252EC4">
              <w:rPr>
                <w:color w:val="0D0D0D"/>
              </w:rPr>
              <w:t xml:space="preserve"> Т.А.</w:t>
            </w:r>
          </w:p>
        </w:tc>
        <w:tc>
          <w:tcPr>
            <w:tcW w:w="1520" w:type="dxa"/>
            <w:shd w:val="clear" w:color="auto" w:fill="auto"/>
          </w:tcPr>
          <w:p w:rsidR="00455F70" w:rsidRPr="003D6992" w:rsidRDefault="00455F70" w:rsidP="007941A0">
            <w:pPr>
              <w:jc w:val="both"/>
            </w:pPr>
          </w:p>
        </w:tc>
      </w:tr>
      <w:tr w:rsidR="00455F70" w:rsidRPr="003D6992" w:rsidTr="007941A0">
        <w:tc>
          <w:tcPr>
            <w:tcW w:w="789" w:type="dxa"/>
            <w:shd w:val="clear" w:color="auto" w:fill="auto"/>
          </w:tcPr>
          <w:p w:rsidR="00455F70" w:rsidRPr="003D6992" w:rsidRDefault="00455F70" w:rsidP="007941A0">
            <w:pPr>
              <w:jc w:val="center"/>
            </w:pPr>
            <w:r w:rsidRPr="003D6992">
              <w:t>2.</w:t>
            </w:r>
          </w:p>
        </w:tc>
        <w:tc>
          <w:tcPr>
            <w:tcW w:w="3914" w:type="dxa"/>
            <w:shd w:val="clear" w:color="auto" w:fill="auto"/>
          </w:tcPr>
          <w:p w:rsidR="00455F70" w:rsidRPr="003D6992" w:rsidRDefault="00455F70" w:rsidP="007941A0">
            <w:pPr>
              <w:jc w:val="both"/>
            </w:pPr>
            <w:r w:rsidRPr="003D6992">
              <w:t>Своевременно оповещать население и водопользователей через СМИ и другими способами о состоянии водных объектов, об ограничениях и запрещениях использования водоемов.</w:t>
            </w:r>
          </w:p>
        </w:tc>
        <w:tc>
          <w:tcPr>
            <w:tcW w:w="1415" w:type="dxa"/>
            <w:shd w:val="clear" w:color="auto" w:fill="auto"/>
          </w:tcPr>
          <w:p w:rsidR="00455F70" w:rsidRPr="003D6992" w:rsidRDefault="00455F70" w:rsidP="007941A0">
            <w:pPr>
              <w:jc w:val="both"/>
            </w:pPr>
            <w:r w:rsidRPr="003D6992">
              <w:t>Во время купального сезона</w:t>
            </w:r>
          </w:p>
        </w:tc>
        <w:tc>
          <w:tcPr>
            <w:tcW w:w="1933" w:type="dxa"/>
            <w:shd w:val="clear" w:color="auto" w:fill="auto"/>
          </w:tcPr>
          <w:p w:rsidR="00455F70" w:rsidRPr="00252EC4" w:rsidRDefault="00455F70" w:rsidP="007941A0">
            <w:pPr>
              <w:jc w:val="both"/>
              <w:rPr>
                <w:color w:val="0D0D0D"/>
              </w:rPr>
            </w:pPr>
            <w:r w:rsidRPr="00252EC4">
              <w:rPr>
                <w:color w:val="0D0D0D"/>
              </w:rPr>
              <w:t xml:space="preserve">Специалист администрации Заречного муниципального образования  </w:t>
            </w:r>
            <w:proofErr w:type="spellStart"/>
            <w:r w:rsidRPr="00252EC4">
              <w:rPr>
                <w:color w:val="0D0D0D"/>
              </w:rPr>
              <w:t>Уколова</w:t>
            </w:r>
            <w:proofErr w:type="spellEnd"/>
            <w:r w:rsidRPr="00252EC4">
              <w:rPr>
                <w:color w:val="0D0D0D"/>
              </w:rPr>
              <w:t xml:space="preserve"> Т.А.</w:t>
            </w:r>
          </w:p>
        </w:tc>
        <w:tc>
          <w:tcPr>
            <w:tcW w:w="1520" w:type="dxa"/>
            <w:shd w:val="clear" w:color="auto" w:fill="auto"/>
          </w:tcPr>
          <w:p w:rsidR="00455F70" w:rsidRPr="003D6992" w:rsidRDefault="00455F70" w:rsidP="007941A0">
            <w:pPr>
              <w:jc w:val="both"/>
            </w:pPr>
          </w:p>
        </w:tc>
      </w:tr>
      <w:tr w:rsidR="00455F70" w:rsidRPr="003D6992" w:rsidTr="007941A0">
        <w:tc>
          <w:tcPr>
            <w:tcW w:w="789" w:type="dxa"/>
            <w:shd w:val="clear" w:color="auto" w:fill="auto"/>
          </w:tcPr>
          <w:p w:rsidR="00455F70" w:rsidRPr="003D6992" w:rsidRDefault="00455F70" w:rsidP="007941A0">
            <w:pPr>
              <w:jc w:val="center"/>
            </w:pPr>
            <w:r w:rsidRPr="003D6992">
              <w:t>3.</w:t>
            </w:r>
          </w:p>
        </w:tc>
        <w:tc>
          <w:tcPr>
            <w:tcW w:w="3914" w:type="dxa"/>
            <w:shd w:val="clear" w:color="auto" w:fill="auto"/>
          </w:tcPr>
          <w:p w:rsidR="00455F70" w:rsidRPr="003D6992" w:rsidRDefault="00455F70" w:rsidP="007941A0">
            <w:pPr>
              <w:jc w:val="both"/>
            </w:pPr>
            <w:r w:rsidRPr="003D6992">
              <w:t>Организовать в период купального сезона работу мобильной группы по предотвращению гибели и травматизма людей на водных объектах</w:t>
            </w:r>
            <w:r>
              <w:t>, организовать</w:t>
            </w:r>
            <w:r w:rsidRPr="003D6992">
              <w:t xml:space="preserve"> проведение профилактической работы с населением с целью выявления и пресечения </w:t>
            </w:r>
            <w:proofErr w:type="gramStart"/>
            <w:r w:rsidRPr="003D6992">
              <w:t>случаев нарушения Правил охраны жизни людей</w:t>
            </w:r>
            <w:proofErr w:type="gramEnd"/>
            <w:r w:rsidRPr="003D6992">
              <w:t xml:space="preserve"> на водных объектах. </w:t>
            </w:r>
          </w:p>
        </w:tc>
        <w:tc>
          <w:tcPr>
            <w:tcW w:w="1415" w:type="dxa"/>
            <w:shd w:val="clear" w:color="auto" w:fill="auto"/>
          </w:tcPr>
          <w:p w:rsidR="00455F70" w:rsidRPr="003D6992" w:rsidRDefault="00455F70" w:rsidP="007941A0">
            <w:pPr>
              <w:jc w:val="both"/>
            </w:pPr>
            <w:r w:rsidRPr="003D6992">
              <w:t>Во время купального сезона</w:t>
            </w:r>
          </w:p>
        </w:tc>
        <w:tc>
          <w:tcPr>
            <w:tcW w:w="1933" w:type="dxa"/>
            <w:shd w:val="clear" w:color="auto" w:fill="auto"/>
          </w:tcPr>
          <w:p w:rsidR="00455F70" w:rsidRPr="00252EC4" w:rsidRDefault="00455F70" w:rsidP="007941A0">
            <w:pPr>
              <w:jc w:val="both"/>
              <w:rPr>
                <w:color w:val="0D0D0D"/>
              </w:rPr>
            </w:pPr>
            <w:r w:rsidRPr="00252EC4">
              <w:rPr>
                <w:color w:val="0D0D0D"/>
              </w:rPr>
              <w:t xml:space="preserve">Специалисты администрации Заречного муниципального образования  </w:t>
            </w:r>
            <w:proofErr w:type="spellStart"/>
            <w:r w:rsidRPr="00252EC4">
              <w:rPr>
                <w:color w:val="0D0D0D"/>
              </w:rPr>
              <w:t>Уколова</w:t>
            </w:r>
            <w:proofErr w:type="spellEnd"/>
            <w:r w:rsidRPr="00252EC4">
              <w:rPr>
                <w:color w:val="0D0D0D"/>
              </w:rPr>
              <w:t xml:space="preserve"> Т.А.</w:t>
            </w:r>
          </w:p>
          <w:p w:rsidR="00455F70" w:rsidRPr="00252EC4" w:rsidRDefault="00455F70" w:rsidP="007941A0">
            <w:pPr>
              <w:jc w:val="both"/>
              <w:rPr>
                <w:color w:val="0D0D0D"/>
              </w:rPr>
            </w:pPr>
            <w:r w:rsidRPr="00252EC4">
              <w:rPr>
                <w:color w:val="0D0D0D"/>
              </w:rPr>
              <w:t>Лактионова М.И.</w:t>
            </w:r>
          </w:p>
        </w:tc>
        <w:tc>
          <w:tcPr>
            <w:tcW w:w="1520" w:type="dxa"/>
            <w:shd w:val="clear" w:color="auto" w:fill="auto"/>
          </w:tcPr>
          <w:p w:rsidR="00455F70" w:rsidRPr="003D6992" w:rsidRDefault="00455F70" w:rsidP="007941A0">
            <w:pPr>
              <w:jc w:val="both"/>
            </w:pPr>
          </w:p>
        </w:tc>
      </w:tr>
      <w:tr w:rsidR="00455F70" w:rsidRPr="003D6992" w:rsidTr="007941A0">
        <w:tc>
          <w:tcPr>
            <w:tcW w:w="789" w:type="dxa"/>
            <w:shd w:val="clear" w:color="auto" w:fill="auto"/>
          </w:tcPr>
          <w:p w:rsidR="00455F70" w:rsidRPr="003D6992" w:rsidRDefault="00455F70" w:rsidP="007941A0">
            <w:pPr>
              <w:jc w:val="center"/>
            </w:pPr>
            <w:r w:rsidRPr="003D6992">
              <w:lastRenderedPageBreak/>
              <w:t xml:space="preserve">4. </w:t>
            </w:r>
          </w:p>
        </w:tc>
        <w:tc>
          <w:tcPr>
            <w:tcW w:w="3914" w:type="dxa"/>
            <w:shd w:val="clear" w:color="auto" w:fill="auto"/>
          </w:tcPr>
          <w:p w:rsidR="00455F70" w:rsidRPr="003D6992" w:rsidRDefault="00455F70" w:rsidP="007941A0">
            <w:pPr>
              <w:jc w:val="both"/>
            </w:pPr>
            <w:r w:rsidRPr="003D6992">
              <w:t>Провести месячник безопасности на водных объектах</w:t>
            </w:r>
          </w:p>
        </w:tc>
        <w:tc>
          <w:tcPr>
            <w:tcW w:w="1415" w:type="dxa"/>
            <w:shd w:val="clear" w:color="auto" w:fill="auto"/>
          </w:tcPr>
          <w:p w:rsidR="00455F70" w:rsidRPr="003D6992" w:rsidRDefault="00455F70" w:rsidP="007941A0">
            <w:pPr>
              <w:jc w:val="both"/>
            </w:pPr>
            <w:r w:rsidRPr="003D6992">
              <w:t xml:space="preserve"> 15 июля-15 августа 2022 года</w:t>
            </w:r>
          </w:p>
        </w:tc>
        <w:tc>
          <w:tcPr>
            <w:tcW w:w="1933" w:type="dxa"/>
            <w:shd w:val="clear" w:color="auto" w:fill="auto"/>
          </w:tcPr>
          <w:p w:rsidR="00455F70" w:rsidRPr="00252EC4" w:rsidRDefault="00455F70" w:rsidP="007941A0">
            <w:pPr>
              <w:jc w:val="both"/>
              <w:rPr>
                <w:color w:val="0D0D0D"/>
              </w:rPr>
            </w:pPr>
            <w:r w:rsidRPr="00252EC4">
              <w:rPr>
                <w:color w:val="0D0D0D"/>
              </w:rPr>
              <w:t xml:space="preserve">Специалист администрации Заречного муниципального образования  </w:t>
            </w:r>
            <w:proofErr w:type="spellStart"/>
            <w:r w:rsidRPr="00252EC4">
              <w:rPr>
                <w:color w:val="0D0D0D"/>
              </w:rPr>
              <w:t>Уколова</w:t>
            </w:r>
            <w:proofErr w:type="spellEnd"/>
            <w:r w:rsidRPr="00252EC4">
              <w:rPr>
                <w:color w:val="0D0D0D"/>
              </w:rPr>
              <w:t xml:space="preserve"> Т.А.</w:t>
            </w:r>
          </w:p>
        </w:tc>
        <w:tc>
          <w:tcPr>
            <w:tcW w:w="1520" w:type="dxa"/>
            <w:shd w:val="clear" w:color="auto" w:fill="auto"/>
          </w:tcPr>
          <w:p w:rsidR="00455F70" w:rsidRPr="003D6992" w:rsidRDefault="00455F70" w:rsidP="007941A0">
            <w:pPr>
              <w:jc w:val="both"/>
            </w:pPr>
          </w:p>
        </w:tc>
      </w:tr>
    </w:tbl>
    <w:p w:rsidR="00455F70" w:rsidRPr="003A60D5" w:rsidRDefault="00455F70" w:rsidP="00455F70">
      <w:pPr>
        <w:jc w:val="center"/>
      </w:pPr>
    </w:p>
    <w:p w:rsidR="00D31B40" w:rsidRPr="00446C8E" w:rsidRDefault="00D31B40" w:rsidP="00D31B40">
      <w:pPr>
        <w:rPr>
          <w:sz w:val="28"/>
          <w:szCs w:val="28"/>
        </w:rPr>
      </w:pPr>
    </w:p>
    <w:p w:rsidR="00F55EC6" w:rsidRPr="00B50820" w:rsidRDefault="00F55EC6" w:rsidP="00B50820">
      <w:pPr>
        <w:jc w:val="center"/>
        <w:rPr>
          <w:rFonts w:ascii="Arial" w:hAnsi="Arial" w:cs="Arial"/>
          <w:sz w:val="22"/>
          <w:szCs w:val="22"/>
        </w:rPr>
      </w:pPr>
    </w:p>
    <w:sectPr w:rsidR="00F55EC6" w:rsidRPr="00B50820" w:rsidSect="0015186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2F" w:rsidRDefault="00D87A2F" w:rsidP="00787E88">
      <w:r>
        <w:separator/>
      </w:r>
    </w:p>
  </w:endnote>
  <w:endnote w:type="continuationSeparator" w:id="0">
    <w:p w:rsidR="00D87A2F" w:rsidRDefault="00D87A2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2975D8" w:rsidRDefault="007A1DBB">
        <w:pPr>
          <w:pStyle w:val="af1"/>
          <w:jc w:val="center"/>
        </w:pPr>
        <w:fldSimple w:instr="PAGE   \* MERGEFORMAT">
          <w:r w:rsidR="00455F70">
            <w:rPr>
              <w:noProof/>
            </w:rPr>
            <w:t>3</w:t>
          </w:r>
        </w:fldSimple>
      </w:p>
    </w:sdtContent>
  </w:sdt>
  <w:p w:rsidR="002975D8" w:rsidRDefault="002975D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2F" w:rsidRDefault="00D87A2F" w:rsidP="00787E88">
      <w:r>
        <w:separator/>
      </w:r>
    </w:p>
  </w:footnote>
  <w:footnote w:type="continuationSeparator" w:id="0">
    <w:p w:rsidR="00D87A2F" w:rsidRDefault="00D87A2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8" w:rsidRDefault="002975D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5147957"/>
    <w:multiLevelType w:val="hybridMultilevel"/>
    <w:tmpl w:val="6B08B050"/>
    <w:lvl w:ilvl="0" w:tplc="8B18B82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2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6">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8">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9">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7">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7E4B10"/>
    <w:multiLevelType w:val="hybridMultilevel"/>
    <w:tmpl w:val="65B8C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43">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8"/>
  </w:num>
  <w:num w:numId="3">
    <w:abstractNumId w:val="16"/>
  </w:num>
  <w:num w:numId="4">
    <w:abstractNumId w:val="20"/>
  </w:num>
  <w:num w:numId="5">
    <w:abstractNumId w:val="0"/>
  </w:num>
  <w:num w:numId="6">
    <w:abstractNumId w:val="31"/>
  </w:num>
  <w:num w:numId="7">
    <w:abstractNumId w:val="25"/>
  </w:num>
  <w:num w:numId="8">
    <w:abstractNumId w:val="15"/>
  </w:num>
  <w:num w:numId="9">
    <w:abstractNumId w:val="24"/>
  </w:num>
  <w:num w:numId="10">
    <w:abstractNumId w:val="49"/>
  </w:num>
  <w:num w:numId="11">
    <w:abstractNumId w:val="8"/>
  </w:num>
  <w:num w:numId="12">
    <w:abstractNumId w:val="36"/>
  </w:num>
  <w:num w:numId="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1"/>
  </w:num>
  <w:num w:numId="21">
    <w:abstractNumId w:val="7"/>
  </w:num>
  <w:num w:numId="22">
    <w:abstractNumId w:val="46"/>
  </w:num>
  <w:num w:numId="23">
    <w:abstractNumId w:val="47"/>
  </w:num>
  <w:num w:numId="24">
    <w:abstractNumId w:val="10"/>
  </w:num>
  <w:num w:numId="25">
    <w:abstractNumId w:val="18"/>
  </w:num>
  <w:num w:numId="26">
    <w:abstractNumId w:val="44"/>
  </w:num>
  <w:num w:numId="27">
    <w:abstractNumId w:val="30"/>
  </w:num>
  <w:num w:numId="28">
    <w:abstractNumId w:val="28"/>
  </w:num>
  <w:num w:numId="29">
    <w:abstractNumId w:val="9"/>
  </w:num>
  <w:num w:numId="30">
    <w:abstractNumId w:val="45"/>
  </w:num>
  <w:num w:numId="31">
    <w:abstractNumId w:val="3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
  </w:num>
  <w:num w:numId="40">
    <w:abstractNumId w:val="32"/>
  </w:num>
  <w:num w:numId="41">
    <w:abstractNumId w:val="4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6973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B29"/>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1B1A"/>
    <w:rsid w:val="000F2D14"/>
    <w:rsid w:val="000F2EAE"/>
    <w:rsid w:val="000F65FD"/>
    <w:rsid w:val="00100B23"/>
    <w:rsid w:val="00100C2F"/>
    <w:rsid w:val="00101BD7"/>
    <w:rsid w:val="001104BE"/>
    <w:rsid w:val="00111F44"/>
    <w:rsid w:val="00112480"/>
    <w:rsid w:val="00112E86"/>
    <w:rsid w:val="00113B0A"/>
    <w:rsid w:val="00113C81"/>
    <w:rsid w:val="0012262B"/>
    <w:rsid w:val="00125946"/>
    <w:rsid w:val="00126128"/>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01"/>
    <w:rsid w:val="001613FA"/>
    <w:rsid w:val="00162B29"/>
    <w:rsid w:val="00162F03"/>
    <w:rsid w:val="00163243"/>
    <w:rsid w:val="0016499D"/>
    <w:rsid w:val="00164C6B"/>
    <w:rsid w:val="00165C23"/>
    <w:rsid w:val="00165CC2"/>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224"/>
    <w:rsid w:val="001A470D"/>
    <w:rsid w:val="001A4924"/>
    <w:rsid w:val="001A4A0D"/>
    <w:rsid w:val="001A52F1"/>
    <w:rsid w:val="001A6E23"/>
    <w:rsid w:val="001A7E0A"/>
    <w:rsid w:val="001C1005"/>
    <w:rsid w:val="001C1888"/>
    <w:rsid w:val="001C4042"/>
    <w:rsid w:val="001C43CD"/>
    <w:rsid w:val="001C447B"/>
    <w:rsid w:val="001C6E76"/>
    <w:rsid w:val="001C76E3"/>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2BE8"/>
    <w:rsid w:val="001F36CC"/>
    <w:rsid w:val="001F3A8E"/>
    <w:rsid w:val="001F4386"/>
    <w:rsid w:val="001F5021"/>
    <w:rsid w:val="001F6B1A"/>
    <w:rsid w:val="001F6B4E"/>
    <w:rsid w:val="00200518"/>
    <w:rsid w:val="00202985"/>
    <w:rsid w:val="00202FFE"/>
    <w:rsid w:val="002043AD"/>
    <w:rsid w:val="00204DA4"/>
    <w:rsid w:val="0021067A"/>
    <w:rsid w:val="00210B08"/>
    <w:rsid w:val="002134C4"/>
    <w:rsid w:val="00213E49"/>
    <w:rsid w:val="00214B6F"/>
    <w:rsid w:val="00215F98"/>
    <w:rsid w:val="0022018F"/>
    <w:rsid w:val="00223465"/>
    <w:rsid w:val="002253BE"/>
    <w:rsid w:val="0022565C"/>
    <w:rsid w:val="00225E27"/>
    <w:rsid w:val="00226B76"/>
    <w:rsid w:val="0022751B"/>
    <w:rsid w:val="002278E0"/>
    <w:rsid w:val="00230C10"/>
    <w:rsid w:val="00231A9F"/>
    <w:rsid w:val="002325B0"/>
    <w:rsid w:val="00233B7B"/>
    <w:rsid w:val="00236AF5"/>
    <w:rsid w:val="00240547"/>
    <w:rsid w:val="00240FF0"/>
    <w:rsid w:val="00242165"/>
    <w:rsid w:val="0024275F"/>
    <w:rsid w:val="00242D03"/>
    <w:rsid w:val="00243356"/>
    <w:rsid w:val="00250438"/>
    <w:rsid w:val="00251399"/>
    <w:rsid w:val="00252A31"/>
    <w:rsid w:val="002550C9"/>
    <w:rsid w:val="00255E2F"/>
    <w:rsid w:val="002636CD"/>
    <w:rsid w:val="00263AEA"/>
    <w:rsid w:val="00266A91"/>
    <w:rsid w:val="00267E31"/>
    <w:rsid w:val="00272E59"/>
    <w:rsid w:val="00273B03"/>
    <w:rsid w:val="00275A37"/>
    <w:rsid w:val="002762EB"/>
    <w:rsid w:val="00285330"/>
    <w:rsid w:val="0028600B"/>
    <w:rsid w:val="00286A7F"/>
    <w:rsid w:val="002933A4"/>
    <w:rsid w:val="00293A2E"/>
    <w:rsid w:val="00293F2D"/>
    <w:rsid w:val="0029562C"/>
    <w:rsid w:val="0029721E"/>
    <w:rsid w:val="002975D8"/>
    <w:rsid w:val="00297894"/>
    <w:rsid w:val="002A0FE7"/>
    <w:rsid w:val="002A16AA"/>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4003F"/>
    <w:rsid w:val="00340808"/>
    <w:rsid w:val="00340A7A"/>
    <w:rsid w:val="00341D43"/>
    <w:rsid w:val="00342389"/>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0DC1"/>
    <w:rsid w:val="004549F4"/>
    <w:rsid w:val="00455CC6"/>
    <w:rsid w:val="00455F70"/>
    <w:rsid w:val="004565F4"/>
    <w:rsid w:val="00460583"/>
    <w:rsid w:val="00464765"/>
    <w:rsid w:val="00465BBA"/>
    <w:rsid w:val="00465BE4"/>
    <w:rsid w:val="00466308"/>
    <w:rsid w:val="0047005A"/>
    <w:rsid w:val="004739E9"/>
    <w:rsid w:val="00474F1F"/>
    <w:rsid w:val="00475040"/>
    <w:rsid w:val="00476E60"/>
    <w:rsid w:val="004802C7"/>
    <w:rsid w:val="00483043"/>
    <w:rsid w:val="00486A1F"/>
    <w:rsid w:val="0048799F"/>
    <w:rsid w:val="00487EC6"/>
    <w:rsid w:val="00490997"/>
    <w:rsid w:val="004915F5"/>
    <w:rsid w:val="00494D06"/>
    <w:rsid w:val="00495A0D"/>
    <w:rsid w:val="004979FF"/>
    <w:rsid w:val="004A0525"/>
    <w:rsid w:val="004A14DA"/>
    <w:rsid w:val="004A191E"/>
    <w:rsid w:val="004A4089"/>
    <w:rsid w:val="004A4C4C"/>
    <w:rsid w:val="004A7674"/>
    <w:rsid w:val="004B06AC"/>
    <w:rsid w:val="004B076A"/>
    <w:rsid w:val="004B14EC"/>
    <w:rsid w:val="004B350A"/>
    <w:rsid w:val="004B5857"/>
    <w:rsid w:val="004C340D"/>
    <w:rsid w:val="004C6A2F"/>
    <w:rsid w:val="004C751C"/>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E44"/>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08D"/>
    <w:rsid w:val="005C66A0"/>
    <w:rsid w:val="005C77E6"/>
    <w:rsid w:val="005D1523"/>
    <w:rsid w:val="005D34ED"/>
    <w:rsid w:val="005D42B8"/>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266E"/>
    <w:rsid w:val="00644E2F"/>
    <w:rsid w:val="006457E0"/>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55E9"/>
    <w:rsid w:val="006768FC"/>
    <w:rsid w:val="00676A33"/>
    <w:rsid w:val="00677B3B"/>
    <w:rsid w:val="00680EBD"/>
    <w:rsid w:val="00682AA8"/>
    <w:rsid w:val="00683715"/>
    <w:rsid w:val="00683795"/>
    <w:rsid w:val="00686061"/>
    <w:rsid w:val="00686189"/>
    <w:rsid w:val="006867E6"/>
    <w:rsid w:val="00687463"/>
    <w:rsid w:val="00691B78"/>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2A89"/>
    <w:rsid w:val="006C380E"/>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1AC"/>
    <w:rsid w:val="006E7FA4"/>
    <w:rsid w:val="006F3A15"/>
    <w:rsid w:val="006F4AA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25E9F"/>
    <w:rsid w:val="00731A11"/>
    <w:rsid w:val="0073207C"/>
    <w:rsid w:val="00732222"/>
    <w:rsid w:val="00732A7A"/>
    <w:rsid w:val="00734881"/>
    <w:rsid w:val="007351B6"/>
    <w:rsid w:val="007358B3"/>
    <w:rsid w:val="00741774"/>
    <w:rsid w:val="0074229D"/>
    <w:rsid w:val="00743F83"/>
    <w:rsid w:val="0074491E"/>
    <w:rsid w:val="00744F61"/>
    <w:rsid w:val="007452CC"/>
    <w:rsid w:val="00746F2A"/>
    <w:rsid w:val="0074711B"/>
    <w:rsid w:val="00752650"/>
    <w:rsid w:val="00764161"/>
    <w:rsid w:val="00764C8E"/>
    <w:rsid w:val="00765C30"/>
    <w:rsid w:val="00773F59"/>
    <w:rsid w:val="00776A00"/>
    <w:rsid w:val="00776A4D"/>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1DBB"/>
    <w:rsid w:val="007A2EB4"/>
    <w:rsid w:val="007A3EE9"/>
    <w:rsid w:val="007A4575"/>
    <w:rsid w:val="007A4DEC"/>
    <w:rsid w:val="007A5938"/>
    <w:rsid w:val="007A5C22"/>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3B47"/>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3889"/>
    <w:rsid w:val="008A5421"/>
    <w:rsid w:val="008A5C38"/>
    <w:rsid w:val="008A6EE9"/>
    <w:rsid w:val="008A7C8E"/>
    <w:rsid w:val="008B0A82"/>
    <w:rsid w:val="008B0F9F"/>
    <w:rsid w:val="008B172E"/>
    <w:rsid w:val="008B1747"/>
    <w:rsid w:val="008B1D18"/>
    <w:rsid w:val="008B4EED"/>
    <w:rsid w:val="008B76F2"/>
    <w:rsid w:val="008C0E2D"/>
    <w:rsid w:val="008C2F46"/>
    <w:rsid w:val="008C4779"/>
    <w:rsid w:val="008C4C40"/>
    <w:rsid w:val="008C6597"/>
    <w:rsid w:val="008C76F7"/>
    <w:rsid w:val="008D0640"/>
    <w:rsid w:val="008D08FC"/>
    <w:rsid w:val="008D1839"/>
    <w:rsid w:val="008D3EB7"/>
    <w:rsid w:val="008D4A88"/>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12B0"/>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76207"/>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28BA"/>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6B80"/>
    <w:rsid w:val="00A712B5"/>
    <w:rsid w:val="00A72DDC"/>
    <w:rsid w:val="00A7573B"/>
    <w:rsid w:val="00A7736B"/>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E8B"/>
    <w:rsid w:val="00AB5FD6"/>
    <w:rsid w:val="00AC0642"/>
    <w:rsid w:val="00AC1B8C"/>
    <w:rsid w:val="00AC2264"/>
    <w:rsid w:val="00AC2606"/>
    <w:rsid w:val="00AC3334"/>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07647"/>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0820"/>
    <w:rsid w:val="00B53816"/>
    <w:rsid w:val="00B54802"/>
    <w:rsid w:val="00B564CF"/>
    <w:rsid w:val="00B6390A"/>
    <w:rsid w:val="00B648E0"/>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092"/>
    <w:rsid w:val="00BE02A9"/>
    <w:rsid w:val="00BE0352"/>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447F2"/>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97CFF"/>
    <w:rsid w:val="00CA09CB"/>
    <w:rsid w:val="00CA1255"/>
    <w:rsid w:val="00CA1691"/>
    <w:rsid w:val="00CA1CFB"/>
    <w:rsid w:val="00CA2F82"/>
    <w:rsid w:val="00CA3E57"/>
    <w:rsid w:val="00CA4BA0"/>
    <w:rsid w:val="00CA5E29"/>
    <w:rsid w:val="00CB2B7A"/>
    <w:rsid w:val="00CB394D"/>
    <w:rsid w:val="00CB3FDD"/>
    <w:rsid w:val="00CB567C"/>
    <w:rsid w:val="00CC0C59"/>
    <w:rsid w:val="00CC218F"/>
    <w:rsid w:val="00CC232B"/>
    <w:rsid w:val="00CC3643"/>
    <w:rsid w:val="00CC36F2"/>
    <w:rsid w:val="00CC3779"/>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87A2F"/>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6DE6"/>
    <w:rsid w:val="00E17165"/>
    <w:rsid w:val="00E17D00"/>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C37"/>
    <w:rsid w:val="00E472DD"/>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27ED"/>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419"/>
    <w:rsid w:val="00F33F77"/>
    <w:rsid w:val="00F376AC"/>
    <w:rsid w:val="00F40CFC"/>
    <w:rsid w:val="00F44170"/>
    <w:rsid w:val="00F45DDD"/>
    <w:rsid w:val="00F47FC2"/>
    <w:rsid w:val="00F51804"/>
    <w:rsid w:val="00F53A1A"/>
    <w:rsid w:val="00F55827"/>
    <w:rsid w:val="00F55EC6"/>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1F81"/>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2E77"/>
    <w:rsid w:val="00FD5166"/>
    <w:rsid w:val="00FD5852"/>
    <w:rsid w:val="00FE0356"/>
    <w:rsid w:val="00FE3D06"/>
    <w:rsid w:val="00FE3D23"/>
    <w:rsid w:val="00FE6728"/>
    <w:rsid w:val="00FF0AC5"/>
    <w:rsid w:val="00FF61DF"/>
    <w:rsid w:val="00FF7A20"/>
    <w:rsid w:val="00FF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33BA-46DC-44FE-AC5B-1E35802F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2022-04-04T04:32:00Z</cp:lastPrinted>
  <dcterms:created xsi:type="dcterms:W3CDTF">2022-04-26T01:32:00Z</dcterms:created>
  <dcterms:modified xsi:type="dcterms:W3CDTF">2022-04-26T01:33:00Z</dcterms:modified>
</cp:coreProperties>
</file>